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6F5" w:rsidRDefault="002866F5" w:rsidP="002866F5">
      <w:pPr>
        <w:pStyle w:val="a3"/>
        <w:rPr>
          <w:u w:val="single"/>
          <w:lang w:val="be-BY"/>
        </w:rPr>
      </w:pPr>
      <w:r w:rsidRPr="00D42F96">
        <w:rPr>
          <w:u w:val="single"/>
          <w:lang w:val="be-BY"/>
        </w:rPr>
        <w:t>АСНОЎНЫЯ ЗАДАЧЫ</w:t>
      </w:r>
      <w:r w:rsidR="00AC7C76">
        <w:rPr>
          <w:u w:val="single"/>
          <w:lang w:val="be-BY"/>
        </w:rPr>
        <w:t xml:space="preserve"> АДДЗЕЛА</w:t>
      </w:r>
    </w:p>
    <w:p w:rsidR="002866F5" w:rsidRPr="00D42F96" w:rsidRDefault="002866F5" w:rsidP="002866F5">
      <w:pPr>
        <w:pStyle w:val="a3"/>
        <w:rPr>
          <w:u w:val="single"/>
          <w:lang w:val="ru-RU"/>
        </w:rPr>
      </w:pPr>
    </w:p>
    <w:p w:rsidR="002866F5" w:rsidRPr="00D42F96" w:rsidRDefault="002866F5" w:rsidP="008004EB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D42F96">
        <w:rPr>
          <w:rFonts w:ascii="Times New Roman" w:hAnsi="Times New Roman" w:cs="Times New Roman"/>
          <w:sz w:val="26"/>
          <w:szCs w:val="26"/>
          <w:lang w:val="be-BY"/>
        </w:rPr>
        <w:t xml:space="preserve">ажыццяўленне дзяржаўнай статыстычнай дзейнасці </w:t>
      </w:r>
      <w:r w:rsidR="00FF135B">
        <w:rPr>
          <w:rFonts w:ascii="Times New Roman" w:hAnsi="Times New Roman" w:cs="Times New Roman"/>
          <w:sz w:val="26"/>
          <w:szCs w:val="26"/>
          <w:lang w:val="be-BY"/>
        </w:rPr>
        <w:t xml:space="preserve">па </w:t>
      </w:r>
      <w:r w:rsidR="00084768">
        <w:rPr>
          <w:rFonts w:ascii="Times New Roman" w:hAnsi="Times New Roman" w:cs="Times New Roman"/>
          <w:sz w:val="26"/>
          <w:szCs w:val="26"/>
          <w:lang w:val="be-BY"/>
        </w:rPr>
        <w:t>арган</w:t>
      </w:r>
      <w:proofErr w:type="spellStart"/>
      <w:r w:rsidR="00084768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084768">
        <w:rPr>
          <w:rFonts w:ascii="Times New Roman" w:hAnsi="Times New Roman" w:cs="Times New Roman"/>
          <w:sz w:val="26"/>
          <w:szCs w:val="26"/>
        </w:rPr>
        <w:t>зацы</w:t>
      </w:r>
      <w:r w:rsidR="00084768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r w:rsidR="00084768">
        <w:rPr>
          <w:rFonts w:ascii="Times New Roman" w:hAnsi="Times New Roman" w:cs="Times New Roman"/>
          <w:sz w:val="26"/>
          <w:szCs w:val="26"/>
        </w:rPr>
        <w:t xml:space="preserve"> </w:t>
      </w:r>
      <w:r w:rsidR="00736389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="00084768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r w:rsidR="00084768" w:rsidRPr="000847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768">
        <w:rPr>
          <w:rFonts w:ascii="Times New Roman" w:hAnsi="Times New Roman" w:cs="Times New Roman"/>
          <w:sz w:val="26"/>
          <w:szCs w:val="26"/>
        </w:rPr>
        <w:t>каардынацы</w:t>
      </w:r>
      <w:r w:rsidR="00084768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r w:rsidR="00084768" w:rsidRPr="00084768">
        <w:rPr>
          <w:rFonts w:ascii="Times New Roman" w:hAnsi="Times New Roman" w:cs="Times New Roman"/>
          <w:sz w:val="26"/>
          <w:szCs w:val="26"/>
        </w:rPr>
        <w:t xml:space="preserve"> </w:t>
      </w:r>
      <w:r w:rsidR="00084768">
        <w:rPr>
          <w:rFonts w:ascii="Times New Roman" w:hAnsi="Times New Roman" w:cs="Times New Roman"/>
          <w:sz w:val="26"/>
          <w:szCs w:val="26"/>
        </w:rPr>
        <w:t xml:space="preserve">работы </w:t>
      </w:r>
      <w:r w:rsidR="00FF135B" w:rsidRPr="00D42F96">
        <w:rPr>
          <w:rFonts w:ascii="Times New Roman" w:hAnsi="Times New Roman" w:cs="Times New Roman"/>
          <w:sz w:val="26"/>
          <w:szCs w:val="26"/>
          <w:lang w:val="be-BY"/>
        </w:rPr>
        <w:t>структурны</w:t>
      </w:r>
      <w:r w:rsidR="00FF135B">
        <w:rPr>
          <w:rFonts w:ascii="Times New Roman" w:hAnsi="Times New Roman" w:cs="Times New Roman"/>
          <w:sz w:val="26"/>
          <w:szCs w:val="26"/>
          <w:lang w:val="be-BY"/>
        </w:rPr>
        <w:t>х</w:t>
      </w:r>
      <w:r w:rsidR="00FF135B" w:rsidRPr="00D42F96">
        <w:rPr>
          <w:rFonts w:ascii="Times New Roman" w:hAnsi="Times New Roman" w:cs="Times New Roman"/>
          <w:sz w:val="26"/>
          <w:szCs w:val="26"/>
          <w:lang w:val="be-BY"/>
        </w:rPr>
        <w:t xml:space="preserve"> падраздзяленняў Галоўнага ўпраўлення</w:t>
      </w:r>
      <w:r w:rsidRPr="00D42F96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736389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D42F96">
        <w:rPr>
          <w:rFonts w:ascii="Times New Roman" w:hAnsi="Times New Roman" w:cs="Times New Roman"/>
          <w:sz w:val="26"/>
          <w:szCs w:val="26"/>
          <w:lang w:val="be-BY"/>
        </w:rPr>
        <w:t>з выкананнем прынцыпаў дзяржаўнай статыстыкі</w:t>
      </w:r>
    </w:p>
    <w:p w:rsidR="002866F5" w:rsidRPr="00D42F96" w:rsidRDefault="002866F5" w:rsidP="002866F5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D42F96">
        <w:rPr>
          <w:rFonts w:ascii="Times New Roman" w:hAnsi="Times New Roman" w:cs="Times New Roman"/>
          <w:sz w:val="26"/>
          <w:szCs w:val="26"/>
          <w:lang w:val="be-BY"/>
        </w:rPr>
        <w:t>задавальненне патрэбы грамадства і дзяржавы ў афіцыйнай статыстычнай інфармацыі, якая комплексна характарызуе сацыяльна-эканамічнае развіццё Магілеўскай вобласці</w:t>
      </w:r>
    </w:p>
    <w:p w:rsidR="002866F5" w:rsidRPr="002B0E7B" w:rsidRDefault="002866F5" w:rsidP="002B0E7B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sz w:val="26"/>
          <w:szCs w:val="26"/>
          <w:u w:val="single"/>
          <w:lang w:val="be-BY"/>
        </w:rPr>
      </w:pPr>
      <w:r w:rsidRPr="00675149">
        <w:rPr>
          <w:rFonts w:ascii="Times New Roman" w:hAnsi="Times New Roman" w:cs="Times New Roman"/>
          <w:sz w:val="26"/>
          <w:szCs w:val="26"/>
          <w:lang w:val="be-BY"/>
        </w:rPr>
        <w:t xml:space="preserve">забеспячэнне функцыянавання сістэмы менеджменту якасці </w:t>
      </w:r>
      <w:r w:rsidR="00675149" w:rsidRPr="001823B1">
        <w:rPr>
          <w:rFonts w:ascii="Times New Roman" w:hAnsi="Times New Roman" w:cs="Times New Roman"/>
          <w:sz w:val="26"/>
          <w:szCs w:val="26"/>
          <w:lang w:val="be-BY"/>
        </w:rPr>
        <w:t>органаў дзяржаўнай статыстыкі</w:t>
      </w:r>
    </w:p>
    <w:p w:rsidR="002B0E7B" w:rsidRPr="002B0E7B" w:rsidRDefault="002B0E7B" w:rsidP="002B0E7B">
      <w:pPr>
        <w:pStyle w:val="a7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eastAsia="ru-RU"/>
        </w:rPr>
      </w:pPr>
      <w:r w:rsidRPr="008004EB">
        <w:rPr>
          <w:rFonts w:ascii="Times New Roman" w:eastAsia="Times New Roman" w:hAnsi="Times New Roman" w:cs="Times New Roman"/>
          <w:color w:val="1F1F1F"/>
          <w:sz w:val="26"/>
          <w:szCs w:val="26"/>
          <w:lang w:val="be-BY" w:eastAsia="ru-RU"/>
        </w:rPr>
        <w:t>арганізацыя і каардынацыя работы па правядзенні Галоўным упраўленнем праверак дакладнасці першасных статыстычных даных</w:t>
      </w:r>
    </w:p>
    <w:p w:rsidR="002B0E7B" w:rsidRPr="002B0E7B" w:rsidRDefault="002B0E7B" w:rsidP="002B0E7B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eastAsia="ru-RU"/>
        </w:rPr>
      </w:pPr>
    </w:p>
    <w:p w:rsidR="002B0E7B" w:rsidRPr="00CE3127" w:rsidRDefault="002B0E7B" w:rsidP="002B0E7B">
      <w:pPr>
        <w:pStyle w:val="a7"/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CE3127">
        <w:rPr>
          <w:rFonts w:ascii="Times New Roman" w:hAnsi="Times New Roman" w:cs="Times New Roman"/>
          <w:sz w:val="26"/>
          <w:szCs w:val="26"/>
          <w:lang w:val="be-BY"/>
        </w:rPr>
        <w:t>арганізацыя і каардынацыя работы па спыненні і папярэджанні фактаў парушэння рэспандэнтамі парадку прадстаўлення даных дзяржаўнай статыстычнай справаздачнасці</w:t>
      </w:r>
    </w:p>
    <w:p w:rsidR="00581F7A" w:rsidRDefault="00581F7A" w:rsidP="002866F5">
      <w:pPr>
        <w:pStyle w:val="a3"/>
        <w:rPr>
          <w:sz w:val="26"/>
          <w:szCs w:val="26"/>
          <w:u w:val="single"/>
          <w:lang w:val="be-BY"/>
        </w:rPr>
      </w:pPr>
    </w:p>
    <w:p w:rsidR="002866F5" w:rsidRDefault="002866F5" w:rsidP="002866F5">
      <w:pPr>
        <w:pStyle w:val="a3"/>
        <w:rPr>
          <w:sz w:val="26"/>
          <w:szCs w:val="26"/>
          <w:u w:val="single"/>
          <w:lang w:val="be-BY"/>
        </w:rPr>
      </w:pPr>
      <w:r w:rsidRPr="00D42F96">
        <w:rPr>
          <w:sz w:val="26"/>
          <w:szCs w:val="26"/>
          <w:u w:val="single"/>
          <w:lang w:val="be-BY"/>
        </w:rPr>
        <w:t>АСНОЎНЫЯ ФУНКЦЫІ</w:t>
      </w:r>
      <w:r w:rsidR="00AC7C76">
        <w:rPr>
          <w:sz w:val="26"/>
          <w:szCs w:val="26"/>
          <w:u w:val="single"/>
          <w:lang w:val="be-BY"/>
        </w:rPr>
        <w:t xml:space="preserve"> </w:t>
      </w:r>
      <w:r w:rsidR="00AC7C76">
        <w:rPr>
          <w:u w:val="single"/>
          <w:lang w:val="be-BY"/>
        </w:rPr>
        <w:t>АДДЗЕЛА</w:t>
      </w:r>
    </w:p>
    <w:p w:rsidR="002866F5" w:rsidRDefault="002866F5" w:rsidP="002866F5">
      <w:pPr>
        <w:pStyle w:val="a3"/>
        <w:rPr>
          <w:sz w:val="26"/>
          <w:szCs w:val="26"/>
          <w:u w:val="single"/>
          <w:lang w:val="be-BY"/>
        </w:rPr>
      </w:pPr>
    </w:p>
    <w:p w:rsidR="002866F5" w:rsidRPr="00AC7C76" w:rsidRDefault="002866F5" w:rsidP="00AC7C76">
      <w:pPr>
        <w:pStyle w:val="a7"/>
        <w:spacing w:after="12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be-BY"/>
        </w:rPr>
      </w:pPr>
      <w:r w:rsidRPr="00AC7C76">
        <w:rPr>
          <w:rFonts w:ascii="Times New Roman" w:hAnsi="Times New Roman" w:cs="Times New Roman"/>
          <w:b/>
          <w:bCs/>
          <w:sz w:val="26"/>
          <w:szCs w:val="26"/>
          <w:lang w:val="be-BY"/>
        </w:rPr>
        <w:t xml:space="preserve">Аддзел 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be-BY"/>
        </w:rPr>
        <w:t>у</w:t>
      </w:r>
      <w:r w:rsidRPr="00D42F96">
        <w:rPr>
          <w:rFonts w:ascii="Times New Roman" w:hAnsi="Times New Roman" w:cs="Times New Roman"/>
          <w:b/>
          <w:color w:val="000000"/>
          <w:sz w:val="26"/>
          <w:szCs w:val="26"/>
          <w:lang w:val="be-BY"/>
        </w:rPr>
        <w:t xml:space="preserve"> адпаведнасці з ускладзенымі на яго задачамі</w:t>
      </w:r>
      <w:r w:rsidR="00AC7C76">
        <w:rPr>
          <w:rFonts w:ascii="Times New Roman" w:hAnsi="Times New Roman" w:cs="Times New Roman"/>
          <w:b/>
          <w:color w:val="000000"/>
          <w:sz w:val="26"/>
          <w:szCs w:val="26"/>
          <w:lang w:val="be-BY"/>
        </w:rPr>
        <w:t xml:space="preserve"> </w:t>
      </w:r>
      <w:r w:rsidR="00AC7C76" w:rsidRPr="00AC7C76">
        <w:rPr>
          <w:rFonts w:ascii="Times New Roman" w:hAnsi="Times New Roman" w:cs="Times New Roman"/>
          <w:b/>
          <w:color w:val="000000"/>
          <w:sz w:val="26"/>
          <w:szCs w:val="26"/>
          <w:lang w:val="be-BY"/>
        </w:rPr>
        <w:t>ажыцця</w:t>
      </w:r>
      <w:r w:rsidR="00AC7C76" w:rsidRPr="00AC7C76">
        <w:rPr>
          <w:rFonts w:ascii="Times New Roman" w:hAnsi="Times New Roman" w:cs="Times New Roman"/>
          <w:b/>
          <w:sz w:val="26"/>
          <w:szCs w:val="26"/>
          <w:lang w:val="be-BY"/>
        </w:rPr>
        <w:t>ўляе наступныя функцыі</w:t>
      </w:r>
      <w:r w:rsidRPr="00AC7C76">
        <w:rPr>
          <w:rFonts w:ascii="Times New Roman" w:hAnsi="Times New Roman" w:cs="Times New Roman"/>
          <w:b/>
          <w:bCs/>
          <w:sz w:val="26"/>
          <w:szCs w:val="26"/>
          <w:lang w:val="be-BY"/>
        </w:rPr>
        <w:t>:</w:t>
      </w:r>
    </w:p>
    <w:p w:rsidR="001823B1" w:rsidRPr="00581F7A" w:rsidRDefault="002866F5" w:rsidP="00581F7A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581F7A">
        <w:rPr>
          <w:rFonts w:ascii="Times New Roman" w:hAnsi="Times New Roman" w:cs="Times New Roman"/>
          <w:sz w:val="26"/>
          <w:szCs w:val="26"/>
          <w:lang w:val="be-BY"/>
        </w:rPr>
        <w:t>уносіць ва ўстаноўленым парадку ў Белстат прапановы па ўдасканальванні афіцыйнай статыстычнай метадалогіі для арганізацыі і правядзення цэнтралізаваных дзяржаўных статыстычных назіранняў, фарміравання афіцыйнай статыстычнай інфармацыі</w:t>
      </w:r>
    </w:p>
    <w:p w:rsidR="002866F5" w:rsidRPr="00476201" w:rsidRDefault="002866F5" w:rsidP="00357904">
      <w:pPr>
        <w:pStyle w:val="a5"/>
        <w:numPr>
          <w:ilvl w:val="0"/>
          <w:numId w:val="3"/>
        </w:numPr>
        <w:spacing w:before="120" w:after="0"/>
        <w:ind w:left="714" w:hanging="357"/>
        <w:jc w:val="both"/>
        <w:rPr>
          <w:sz w:val="26"/>
          <w:szCs w:val="26"/>
          <w:lang w:val="be-BY"/>
        </w:rPr>
      </w:pPr>
      <w:r w:rsidRPr="001823B1">
        <w:rPr>
          <w:sz w:val="26"/>
          <w:szCs w:val="26"/>
          <w:lang w:val="be-BY"/>
        </w:rPr>
        <w:t>удзельнічае ў распрацоўцы праектаў стратэгіі развіцця дзяржаўнай статыстыкі</w:t>
      </w:r>
      <w:r w:rsidR="00BD51AC">
        <w:rPr>
          <w:sz w:val="26"/>
          <w:szCs w:val="26"/>
          <w:lang w:val="be-BY"/>
        </w:rPr>
        <w:t>,</w:t>
      </w:r>
      <w:r w:rsidRPr="001823B1">
        <w:rPr>
          <w:sz w:val="26"/>
          <w:szCs w:val="26"/>
          <w:lang w:val="be-BY"/>
        </w:rPr>
        <w:t xml:space="preserve"> праграмы статыстычных работ </w:t>
      </w:r>
      <w:proofErr w:type="spellStart"/>
      <w:r w:rsidR="00084768">
        <w:rPr>
          <w:sz w:val="26"/>
          <w:szCs w:val="26"/>
          <w:lang w:val="en-US"/>
        </w:rPr>
        <w:t>i</w:t>
      </w:r>
      <w:proofErr w:type="spellEnd"/>
      <w:r w:rsidR="00084768" w:rsidRPr="00476201">
        <w:rPr>
          <w:sz w:val="26"/>
          <w:szCs w:val="26"/>
          <w:lang w:val="be-BY"/>
        </w:rPr>
        <w:t xml:space="preserve"> вытворчага плана статыстычных работ</w:t>
      </w:r>
    </w:p>
    <w:p w:rsidR="002866F5" w:rsidRPr="00581F7A" w:rsidRDefault="002866F5" w:rsidP="002866F5">
      <w:pPr>
        <w:pStyle w:val="a7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1823B1">
        <w:rPr>
          <w:rFonts w:ascii="Times New Roman" w:hAnsi="Times New Roman" w:cs="Times New Roman"/>
          <w:sz w:val="26"/>
          <w:szCs w:val="26"/>
          <w:lang w:val="be-BY"/>
        </w:rPr>
        <w:t>арганізуе работу па падвядзенні вынікаў работы Галоўнага ўпраўлення</w:t>
      </w:r>
      <w:r w:rsidRPr="00581F7A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</w:p>
    <w:p w:rsidR="002866F5" w:rsidRPr="00581F7A" w:rsidRDefault="002866F5" w:rsidP="002866F5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  <w:lang w:val="be-BY"/>
        </w:rPr>
      </w:pPr>
      <w:r w:rsidRPr="001823B1">
        <w:rPr>
          <w:rFonts w:ascii="Times New Roman" w:hAnsi="Times New Roman" w:cs="Times New Roman"/>
          <w:sz w:val="26"/>
          <w:szCs w:val="26"/>
          <w:lang w:val="be-BY"/>
        </w:rPr>
        <w:t>ажыццяўляе сумесна з галіновымі структурнымі падраздзяленнямі Галоўнага ўпраўлення:</w:t>
      </w:r>
    </w:p>
    <w:p w:rsidR="002866F5" w:rsidRPr="00032EF8" w:rsidRDefault="00476201" w:rsidP="00725BC3">
      <w:pPr>
        <w:numPr>
          <w:ilvl w:val="0"/>
          <w:numId w:val="8"/>
        </w:numPr>
        <w:tabs>
          <w:tab w:val="clear" w:pos="720"/>
        </w:tabs>
        <w:spacing w:before="120" w:after="0" w:line="240" w:lineRule="auto"/>
        <w:ind w:left="1512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581F7A">
        <w:rPr>
          <w:rFonts w:ascii="Times New Roman" w:hAnsi="Times New Roman" w:cs="Times New Roman"/>
          <w:sz w:val="26"/>
          <w:szCs w:val="26"/>
          <w:lang w:val="be-BY"/>
        </w:rPr>
        <w:t xml:space="preserve">планаванне </w:t>
      </w:r>
      <w:r w:rsidR="002866F5" w:rsidRPr="00032EF8">
        <w:rPr>
          <w:rFonts w:ascii="Times New Roman" w:hAnsi="Times New Roman" w:cs="Times New Roman"/>
          <w:sz w:val="26"/>
          <w:szCs w:val="26"/>
          <w:lang w:val="be-BY"/>
        </w:rPr>
        <w:t>работы з карыстальнікамі, аналітычн</w:t>
      </w:r>
      <w:r w:rsidR="00FA2A2D" w:rsidRPr="00032EF8">
        <w:rPr>
          <w:rFonts w:ascii="Times New Roman" w:hAnsi="Times New Roman" w:cs="Times New Roman"/>
          <w:sz w:val="26"/>
          <w:szCs w:val="26"/>
          <w:lang w:val="be-BY"/>
        </w:rPr>
        <w:t>ай</w:t>
      </w:r>
      <w:r w:rsidR="002866F5" w:rsidRPr="00581F7A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2866F5" w:rsidRPr="00032EF8">
        <w:rPr>
          <w:rFonts w:ascii="Times New Roman" w:hAnsi="Times New Roman" w:cs="Times New Roman"/>
          <w:sz w:val="26"/>
          <w:szCs w:val="26"/>
          <w:lang w:val="be-BY"/>
        </w:rPr>
        <w:t>работы</w:t>
      </w:r>
      <w:r w:rsidR="002866F5" w:rsidRPr="00581F7A">
        <w:rPr>
          <w:rFonts w:ascii="Times New Roman" w:hAnsi="Times New Roman" w:cs="Times New Roman"/>
          <w:sz w:val="26"/>
          <w:szCs w:val="26"/>
          <w:lang w:val="be-BY"/>
        </w:rPr>
        <w:t xml:space="preserve">, </w:t>
      </w:r>
      <w:r w:rsidR="002866F5" w:rsidRPr="00032EF8">
        <w:rPr>
          <w:rFonts w:ascii="Times New Roman" w:hAnsi="Times New Roman" w:cs="Times New Roman"/>
          <w:sz w:val="26"/>
          <w:szCs w:val="26"/>
          <w:lang w:val="be-BY"/>
        </w:rPr>
        <w:t>правядзення семінараў і індывідуальных кансультацый з рэспандэнтамі дзяржаўных статыстычных назіранняў і са спецыялістамі аддзелаў статыстыкі раёнаў і гарадоў</w:t>
      </w:r>
    </w:p>
    <w:p w:rsidR="002866F5" w:rsidRPr="002866F5" w:rsidRDefault="002866F5" w:rsidP="00725BC3">
      <w:pPr>
        <w:numPr>
          <w:ilvl w:val="0"/>
          <w:numId w:val="9"/>
        </w:numPr>
        <w:tabs>
          <w:tab w:val="clear" w:pos="720"/>
        </w:tabs>
        <w:spacing w:before="120" w:after="0" w:line="240" w:lineRule="auto"/>
        <w:ind w:left="1512"/>
        <w:jc w:val="both"/>
        <w:rPr>
          <w:rFonts w:ascii="Times New Roman" w:hAnsi="Times New Roman" w:cs="Times New Roman"/>
          <w:color w:val="000000"/>
          <w:sz w:val="26"/>
          <w:szCs w:val="26"/>
          <w:lang w:val="be-BY"/>
        </w:rPr>
      </w:pPr>
      <w:r w:rsidRPr="001823B1">
        <w:rPr>
          <w:rFonts w:ascii="Times New Roman" w:hAnsi="Times New Roman" w:cs="Times New Roman"/>
          <w:sz w:val="26"/>
          <w:szCs w:val="26"/>
          <w:lang w:val="be-BY"/>
        </w:rPr>
        <w:t>падрыхтоўку афіцыйнай статыстычнай інфармацыі</w:t>
      </w:r>
      <w:r w:rsidRPr="00D42F96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476201">
        <w:rPr>
          <w:rFonts w:ascii="Times New Roman" w:hAnsi="Times New Roman" w:cs="Times New Roman"/>
          <w:sz w:val="26"/>
          <w:szCs w:val="26"/>
          <w:lang w:val="be-BY"/>
        </w:rPr>
        <w:t xml:space="preserve">аб ходзе </w:t>
      </w:r>
      <w:r w:rsidRPr="001823B1">
        <w:rPr>
          <w:rFonts w:ascii="Times New Roman" w:hAnsi="Times New Roman" w:cs="Times New Roman"/>
          <w:sz w:val="26"/>
          <w:szCs w:val="26"/>
          <w:lang w:val="be-BY"/>
        </w:rPr>
        <w:t>выканання</w:t>
      </w:r>
      <w:r w:rsidRPr="001823B1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прагнозаў с</w:t>
      </w:r>
      <w:r w:rsidRPr="001823B1">
        <w:rPr>
          <w:rFonts w:ascii="Times New Roman" w:hAnsi="Times New Roman" w:cs="Times New Roman"/>
          <w:sz w:val="26"/>
          <w:szCs w:val="26"/>
          <w:lang w:val="be-BY"/>
        </w:rPr>
        <w:t>ацыяльна-эканамічнага развіцця Магілеўскай вобласці,</w:t>
      </w:r>
      <w:r w:rsidRPr="001823B1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</w:t>
      </w:r>
      <w:r w:rsidRPr="001823B1">
        <w:rPr>
          <w:rFonts w:ascii="Times New Roman" w:hAnsi="Times New Roman" w:cs="Times New Roman"/>
          <w:sz w:val="26"/>
          <w:szCs w:val="26"/>
          <w:lang w:val="be-BY"/>
        </w:rPr>
        <w:t>комплексных статыстычных і інфармацыйна-аналітычных матэрыялаў, статыстычных выданняў, якія характарызуюць сацыяльна-эканамічнае развіццё вобласці,</w:t>
      </w:r>
      <w:r w:rsidRPr="002866F5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</w:t>
      </w:r>
      <w:r w:rsidR="00476201">
        <w:rPr>
          <w:rFonts w:ascii="Times New Roman" w:hAnsi="Times New Roman" w:cs="Times New Roman"/>
          <w:color w:val="000000"/>
          <w:sz w:val="26"/>
          <w:szCs w:val="26"/>
          <w:lang w:val="be-BY"/>
        </w:rPr>
        <w:t>раёна</w:t>
      </w:r>
      <w:r w:rsidR="004D15AD" w:rsidRPr="001823B1">
        <w:rPr>
          <w:rFonts w:ascii="Times New Roman" w:hAnsi="Times New Roman" w:cs="Times New Roman"/>
          <w:sz w:val="26"/>
          <w:szCs w:val="26"/>
          <w:lang w:val="be-BY"/>
        </w:rPr>
        <w:t>ў</w:t>
      </w:r>
      <w:r w:rsidR="00476201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(гарадо</w:t>
      </w:r>
      <w:r w:rsidR="00476201" w:rsidRPr="001823B1">
        <w:rPr>
          <w:rFonts w:ascii="Times New Roman" w:hAnsi="Times New Roman" w:cs="Times New Roman"/>
          <w:sz w:val="26"/>
          <w:szCs w:val="26"/>
          <w:lang w:val="be-BY"/>
        </w:rPr>
        <w:t>ў</w:t>
      </w:r>
      <w:r w:rsidR="00476201">
        <w:rPr>
          <w:rFonts w:ascii="Times New Roman" w:hAnsi="Times New Roman" w:cs="Times New Roman"/>
          <w:color w:val="000000"/>
          <w:sz w:val="26"/>
          <w:szCs w:val="26"/>
          <w:lang w:val="be-BY"/>
        </w:rPr>
        <w:t>), асно</w:t>
      </w:r>
      <w:r w:rsidR="00476201" w:rsidRPr="001823B1">
        <w:rPr>
          <w:rFonts w:ascii="Times New Roman" w:hAnsi="Times New Roman" w:cs="Times New Roman"/>
          <w:sz w:val="26"/>
          <w:szCs w:val="26"/>
          <w:lang w:val="be-BY"/>
        </w:rPr>
        <w:t>ў</w:t>
      </w:r>
      <w:r w:rsidR="00476201">
        <w:rPr>
          <w:rFonts w:ascii="Times New Roman" w:hAnsi="Times New Roman" w:cs="Times New Roman"/>
          <w:sz w:val="26"/>
          <w:szCs w:val="26"/>
          <w:lang w:val="be-BY"/>
        </w:rPr>
        <w:t>ных паказчыка</w:t>
      </w:r>
      <w:r w:rsidR="00476201" w:rsidRPr="001823B1">
        <w:rPr>
          <w:rFonts w:ascii="Times New Roman" w:hAnsi="Times New Roman" w:cs="Times New Roman"/>
          <w:sz w:val="26"/>
          <w:szCs w:val="26"/>
          <w:lang w:val="be-BY"/>
        </w:rPr>
        <w:t>ў</w:t>
      </w:r>
      <w:r w:rsidR="00476201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4D15AD">
        <w:rPr>
          <w:rFonts w:ascii="Times New Roman" w:hAnsi="Times New Roman" w:cs="Times New Roman"/>
          <w:sz w:val="26"/>
          <w:szCs w:val="26"/>
          <w:lang w:val="be-BY"/>
        </w:rPr>
        <w:t>асобных арган</w:t>
      </w:r>
      <w:proofErr w:type="spellStart"/>
      <w:r w:rsidR="004D15AD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r w:rsidR="004D15AD" w:rsidRPr="004D15AD">
        <w:rPr>
          <w:rFonts w:ascii="Times New Roman" w:hAnsi="Times New Roman" w:cs="Times New Roman"/>
          <w:sz w:val="26"/>
          <w:szCs w:val="26"/>
          <w:lang w:val="be-BY"/>
        </w:rPr>
        <w:t>зацый</w:t>
      </w:r>
      <w:r>
        <w:rPr>
          <w:sz w:val="30"/>
          <w:szCs w:val="30"/>
          <w:highlight w:val="magenta"/>
          <w:lang w:val="be-BY"/>
        </w:rPr>
        <w:t xml:space="preserve"> </w:t>
      </w:r>
    </w:p>
    <w:p w:rsidR="002866F5" w:rsidRPr="00104898" w:rsidRDefault="002866F5" w:rsidP="002866F5">
      <w:pPr>
        <w:numPr>
          <w:ilvl w:val="0"/>
          <w:numId w:val="6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1823B1">
        <w:rPr>
          <w:rFonts w:ascii="Times New Roman" w:hAnsi="Times New Roman" w:cs="Times New Roman"/>
          <w:sz w:val="26"/>
          <w:szCs w:val="26"/>
          <w:lang w:val="be-BY"/>
        </w:rPr>
        <w:t xml:space="preserve">прадстаўляе афіцыйную статыстычную інфармацыю </w:t>
      </w:r>
      <w:r w:rsidRPr="001823B1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дзяржаўным </w:t>
      </w:r>
      <w:r w:rsidRPr="001823B1">
        <w:rPr>
          <w:rFonts w:ascii="Times New Roman" w:hAnsi="Times New Roman" w:cs="Times New Roman"/>
          <w:sz w:val="26"/>
          <w:szCs w:val="26"/>
          <w:lang w:val="be-BY"/>
        </w:rPr>
        <w:t xml:space="preserve">органам, </w:t>
      </w:r>
      <w:r w:rsidR="00736389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1823B1">
        <w:rPr>
          <w:rFonts w:ascii="Times New Roman" w:hAnsi="Times New Roman" w:cs="Times New Roman"/>
          <w:sz w:val="26"/>
          <w:szCs w:val="26"/>
          <w:lang w:val="be-BY"/>
        </w:rPr>
        <w:t xml:space="preserve">а </w:t>
      </w:r>
      <w:r w:rsidRPr="00104898">
        <w:rPr>
          <w:rFonts w:ascii="Times New Roman" w:hAnsi="Times New Roman" w:cs="Times New Roman"/>
          <w:sz w:val="26"/>
          <w:szCs w:val="26"/>
          <w:lang w:val="be-BY"/>
        </w:rPr>
        <w:t>таксама распаўсюджвае</w:t>
      </w:r>
      <w:r w:rsidR="004D15AD" w:rsidRPr="00104898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proofErr w:type="spellStart"/>
      <w:r w:rsidR="004D15AD" w:rsidRPr="00104898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r w:rsidR="004D15AD" w:rsidRPr="00104898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581F7A">
        <w:rPr>
          <w:rFonts w:ascii="Times New Roman" w:hAnsi="Times New Roman" w:cs="Times New Roman"/>
          <w:sz w:val="26"/>
          <w:szCs w:val="26"/>
          <w:lang w:val="be-BY"/>
        </w:rPr>
        <w:t xml:space="preserve">(або) </w:t>
      </w:r>
      <w:r w:rsidR="004D15AD" w:rsidRPr="00104898">
        <w:rPr>
          <w:rFonts w:ascii="Times New Roman" w:hAnsi="Times New Roman" w:cs="Times New Roman"/>
          <w:sz w:val="26"/>
          <w:szCs w:val="26"/>
          <w:lang w:val="be-BY"/>
        </w:rPr>
        <w:t xml:space="preserve">прадстаўляе </w:t>
      </w:r>
      <w:r w:rsidRPr="00104898">
        <w:rPr>
          <w:rFonts w:ascii="Times New Roman" w:hAnsi="Times New Roman" w:cs="Times New Roman"/>
          <w:sz w:val="26"/>
          <w:szCs w:val="26"/>
          <w:lang w:val="be-BY"/>
        </w:rPr>
        <w:t xml:space="preserve">афіцыйную статыстычную інфармацыю іншым карыстальнікам у парадку, устаноўленым заканадаўствам </w:t>
      </w:r>
    </w:p>
    <w:p w:rsidR="004D15AD" w:rsidRPr="00104898" w:rsidRDefault="002866F5" w:rsidP="004D15AD">
      <w:pPr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104898">
        <w:rPr>
          <w:rFonts w:ascii="Times New Roman" w:hAnsi="Times New Roman" w:cs="Times New Roman"/>
          <w:sz w:val="26"/>
          <w:szCs w:val="26"/>
          <w:lang w:val="be-BY"/>
        </w:rPr>
        <w:lastRenderedPageBreak/>
        <w:t xml:space="preserve">дае рэспандэнтам </w:t>
      </w:r>
      <w:r w:rsidRPr="00104898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неабходныя </w:t>
      </w:r>
      <w:r w:rsidRPr="00104898">
        <w:rPr>
          <w:rFonts w:ascii="Times New Roman" w:hAnsi="Times New Roman" w:cs="Times New Roman"/>
          <w:sz w:val="26"/>
          <w:szCs w:val="26"/>
          <w:lang w:val="be-BY"/>
        </w:rPr>
        <w:t>тлумачэнні аб парадку прадстаўлення дзяржаўнай статыстычнай справаздачнасці</w:t>
      </w:r>
      <w:r w:rsidRPr="00104898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 </w:t>
      </w:r>
    </w:p>
    <w:p w:rsidR="002866F5" w:rsidRPr="00104898" w:rsidRDefault="004D15AD" w:rsidP="004D15AD">
      <w:pPr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104898">
        <w:rPr>
          <w:rFonts w:ascii="Times New Roman" w:hAnsi="Times New Roman" w:cs="Times New Roman"/>
          <w:sz w:val="26"/>
          <w:szCs w:val="26"/>
          <w:lang w:val="be-BY"/>
        </w:rPr>
        <w:t xml:space="preserve">прадстаўляе </w:t>
      </w:r>
      <w:r w:rsidR="00FF135B" w:rsidRPr="00104898">
        <w:rPr>
          <w:rFonts w:ascii="Times New Roman" w:hAnsi="Times New Roman" w:cs="Times New Roman"/>
          <w:sz w:val="26"/>
          <w:szCs w:val="26"/>
          <w:lang w:val="be-BY"/>
        </w:rPr>
        <w:t xml:space="preserve">ў межах </w:t>
      </w:r>
      <w:r w:rsidRPr="00104898">
        <w:rPr>
          <w:rFonts w:ascii="Times New Roman" w:hAnsi="Times New Roman" w:cs="Times New Roman"/>
          <w:sz w:val="26"/>
          <w:szCs w:val="26"/>
          <w:lang w:val="be-BY"/>
        </w:rPr>
        <w:t xml:space="preserve">сваёй </w:t>
      </w:r>
      <w:r w:rsidR="00FF135B" w:rsidRPr="00104898">
        <w:rPr>
          <w:rFonts w:ascii="Times New Roman" w:hAnsi="Times New Roman" w:cs="Times New Roman"/>
          <w:sz w:val="26"/>
          <w:szCs w:val="26"/>
          <w:lang w:val="be-BY"/>
        </w:rPr>
        <w:t>кампетэнцыі</w:t>
      </w:r>
      <w:r w:rsidR="002866F5" w:rsidRPr="00104898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FF135B" w:rsidRPr="00104898">
        <w:rPr>
          <w:rFonts w:ascii="Times New Roman" w:hAnsi="Times New Roman" w:cs="Times New Roman"/>
          <w:sz w:val="26"/>
          <w:szCs w:val="26"/>
          <w:lang w:val="be-BY"/>
        </w:rPr>
        <w:t>рэспандэнтам</w:t>
      </w:r>
      <w:r w:rsidRPr="00104898">
        <w:rPr>
          <w:rFonts w:ascii="Times New Roman" w:hAnsi="Times New Roman" w:cs="Times New Roman"/>
          <w:sz w:val="26"/>
          <w:szCs w:val="26"/>
          <w:lang w:val="be-BY"/>
        </w:rPr>
        <w:t xml:space="preserve"> пры</w:t>
      </w:r>
      <w:r w:rsidRPr="00104898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FF135B" w:rsidRPr="00104898">
        <w:rPr>
          <w:rFonts w:ascii="Times New Roman" w:hAnsi="Times New Roman" w:cs="Times New Roman"/>
          <w:sz w:val="26"/>
          <w:szCs w:val="26"/>
          <w:lang w:val="be-BY"/>
        </w:rPr>
        <w:t>правядзенні цэнтралізаваных дзяржаўных статыстычных назіранняў па структурнай статысты</w:t>
      </w:r>
      <w:r w:rsidR="00AC7C76">
        <w:rPr>
          <w:rFonts w:ascii="Times New Roman" w:hAnsi="Times New Roman" w:cs="Times New Roman"/>
          <w:sz w:val="26"/>
          <w:szCs w:val="26"/>
          <w:lang w:val="be-BY"/>
        </w:rPr>
        <w:t>цы</w:t>
      </w:r>
      <w:r w:rsidR="00FF135B" w:rsidRPr="00104898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 xml:space="preserve">доступ </w:t>
      </w:r>
      <w:r w:rsidR="00DC71ED" w:rsidRPr="00104898">
        <w:rPr>
          <w:rFonts w:ascii="Times New Roman" w:hAnsi="Times New Roman" w:cs="Times New Roman"/>
          <w:sz w:val="26"/>
          <w:szCs w:val="26"/>
          <w:lang w:val="be-BY"/>
        </w:rPr>
        <w:t xml:space="preserve">да </w:t>
      </w:r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>спец</w:t>
      </w:r>
      <w:r w:rsidR="00DC71ED" w:rsidRPr="00104898">
        <w:rPr>
          <w:rFonts w:ascii="Times New Roman" w:hAnsi="Times New Roman" w:cs="Times New Roman"/>
          <w:sz w:val="26"/>
          <w:szCs w:val="26"/>
          <w:lang w:val="be-BY"/>
        </w:rPr>
        <w:t>ыя</w:t>
      </w:r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>л</w:t>
      </w:r>
      <w:proofErr w:type="spellStart"/>
      <w:r w:rsidR="00DC71ED" w:rsidRPr="00104898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>з</w:t>
      </w:r>
      <w:r w:rsidR="00DC71ED" w:rsidRPr="00104898">
        <w:rPr>
          <w:rFonts w:ascii="Times New Roman" w:hAnsi="Times New Roman" w:cs="Times New Roman"/>
          <w:sz w:val="26"/>
          <w:szCs w:val="26"/>
          <w:lang w:val="be-BY"/>
        </w:rPr>
        <w:t>аванага</w:t>
      </w:r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 xml:space="preserve"> пр</w:t>
      </w:r>
      <w:r w:rsidR="00581F7A">
        <w:rPr>
          <w:rFonts w:ascii="Times New Roman" w:hAnsi="Times New Roman" w:cs="Times New Roman"/>
          <w:sz w:val="26"/>
          <w:szCs w:val="26"/>
          <w:lang w:val="be-BY"/>
        </w:rPr>
        <w:t>а</w:t>
      </w:r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>грамн</w:t>
      </w:r>
      <w:r w:rsidR="00DC71ED" w:rsidRPr="00104898">
        <w:rPr>
          <w:rFonts w:ascii="Times New Roman" w:hAnsi="Times New Roman" w:cs="Times New Roman"/>
          <w:sz w:val="26"/>
          <w:szCs w:val="26"/>
          <w:lang w:val="be-BY"/>
        </w:rPr>
        <w:t>ага за</w:t>
      </w:r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>бесп</w:t>
      </w:r>
      <w:r w:rsidR="00DC71ED" w:rsidRPr="00104898">
        <w:rPr>
          <w:rFonts w:ascii="Times New Roman" w:hAnsi="Times New Roman" w:cs="Times New Roman"/>
          <w:sz w:val="26"/>
          <w:szCs w:val="26"/>
          <w:lang w:val="be-BY"/>
        </w:rPr>
        <w:t xml:space="preserve">ячэння </w:t>
      </w:r>
      <w:r w:rsidR="00736389">
        <w:rPr>
          <w:rFonts w:ascii="Times New Roman" w:hAnsi="Times New Roman" w:cs="Times New Roman"/>
          <w:sz w:val="26"/>
          <w:szCs w:val="26"/>
          <w:lang w:val="be-BY"/>
        </w:rPr>
        <w:br/>
      </w:r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>для пр</w:t>
      </w:r>
      <w:r w:rsidR="00DC71ED" w:rsidRPr="00104898">
        <w:rPr>
          <w:rFonts w:ascii="Times New Roman" w:hAnsi="Times New Roman" w:cs="Times New Roman"/>
          <w:sz w:val="26"/>
          <w:szCs w:val="26"/>
          <w:lang w:val="be-BY"/>
        </w:rPr>
        <w:t>адстаў</w:t>
      </w:r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>лен</w:t>
      </w:r>
      <w:r w:rsidR="00DC71ED" w:rsidRPr="00104898">
        <w:rPr>
          <w:rFonts w:ascii="Times New Roman" w:hAnsi="Times New Roman" w:cs="Times New Roman"/>
          <w:sz w:val="26"/>
          <w:szCs w:val="26"/>
          <w:lang w:val="be-BY"/>
        </w:rPr>
        <w:t>н</w:t>
      </w:r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>я пер</w:t>
      </w:r>
      <w:r w:rsidR="00DC71ED" w:rsidRPr="00104898">
        <w:rPr>
          <w:rFonts w:ascii="Times New Roman" w:hAnsi="Times New Roman" w:cs="Times New Roman"/>
          <w:sz w:val="26"/>
          <w:szCs w:val="26"/>
          <w:lang w:val="be-BY"/>
        </w:rPr>
        <w:t>шасных</w:t>
      </w:r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 xml:space="preserve"> стат</w:t>
      </w:r>
      <w:r w:rsidR="00DC71ED" w:rsidRPr="00104898">
        <w:rPr>
          <w:rFonts w:ascii="Times New Roman" w:hAnsi="Times New Roman" w:cs="Times New Roman"/>
          <w:sz w:val="26"/>
          <w:szCs w:val="26"/>
          <w:lang w:val="be-BY"/>
        </w:rPr>
        <w:t>ыстычных</w:t>
      </w:r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 xml:space="preserve"> даных </w:t>
      </w:r>
      <w:r w:rsidR="00DC71ED" w:rsidRPr="00104898">
        <w:rPr>
          <w:rFonts w:ascii="Times New Roman" w:hAnsi="Times New Roman" w:cs="Times New Roman"/>
          <w:sz w:val="26"/>
          <w:szCs w:val="26"/>
          <w:lang w:val="be-BY"/>
        </w:rPr>
        <w:t xml:space="preserve">у </w:t>
      </w:r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>в</w:t>
      </w:r>
      <w:r w:rsidR="00DC71ED" w:rsidRPr="00104898">
        <w:rPr>
          <w:rFonts w:ascii="Times New Roman" w:hAnsi="Times New Roman" w:cs="Times New Roman"/>
          <w:sz w:val="26"/>
          <w:szCs w:val="26"/>
          <w:lang w:val="be-BY"/>
        </w:rPr>
        <w:t>ыглядз</w:t>
      </w:r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>е электронн</w:t>
      </w:r>
      <w:r w:rsidR="00DC71ED" w:rsidRPr="00104898">
        <w:rPr>
          <w:rFonts w:ascii="Times New Roman" w:hAnsi="Times New Roman" w:cs="Times New Roman"/>
          <w:sz w:val="26"/>
          <w:szCs w:val="26"/>
          <w:lang w:val="be-BY"/>
        </w:rPr>
        <w:t>ага</w:t>
      </w:r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hyperlink r:id="rId5" w:history="1">
        <w:r w:rsidR="002866F5" w:rsidRPr="00104898">
          <w:rPr>
            <w:rFonts w:ascii="Times New Roman" w:hAnsi="Times New Roman" w:cs="Times New Roman"/>
            <w:sz w:val="26"/>
            <w:szCs w:val="26"/>
            <w:lang w:val="be-BY"/>
          </w:rPr>
          <w:t>д</w:t>
        </w:r>
        <w:r w:rsidR="00DC71ED" w:rsidRPr="00104898">
          <w:rPr>
            <w:rFonts w:ascii="Times New Roman" w:hAnsi="Times New Roman" w:cs="Times New Roman"/>
            <w:sz w:val="26"/>
            <w:szCs w:val="26"/>
            <w:lang w:val="be-BY"/>
          </w:rPr>
          <w:t>а</w:t>
        </w:r>
        <w:r w:rsidR="002866F5" w:rsidRPr="00104898">
          <w:rPr>
            <w:rFonts w:ascii="Times New Roman" w:hAnsi="Times New Roman" w:cs="Times New Roman"/>
            <w:sz w:val="26"/>
            <w:szCs w:val="26"/>
            <w:lang w:val="be-BY"/>
          </w:rPr>
          <w:t>кумента</w:t>
        </w:r>
      </w:hyperlink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DC71ED" w:rsidRPr="00104898">
        <w:rPr>
          <w:rFonts w:ascii="Times New Roman" w:hAnsi="Times New Roman" w:cs="Times New Roman"/>
          <w:sz w:val="26"/>
          <w:szCs w:val="26"/>
          <w:lang w:val="be-BY"/>
        </w:rPr>
        <w:t>або</w:t>
      </w:r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DC71ED" w:rsidRPr="00104898">
        <w:rPr>
          <w:rFonts w:ascii="Times New Roman" w:hAnsi="Times New Roman" w:cs="Times New Roman"/>
          <w:sz w:val="26"/>
          <w:szCs w:val="26"/>
          <w:lang w:val="be-BY"/>
        </w:rPr>
        <w:t>забяспечва</w:t>
      </w:r>
      <w:r w:rsidR="00104898" w:rsidRPr="00104898">
        <w:rPr>
          <w:rFonts w:ascii="Times New Roman" w:hAnsi="Times New Roman" w:cs="Times New Roman"/>
          <w:sz w:val="26"/>
          <w:szCs w:val="26"/>
          <w:lang w:val="be-BY"/>
        </w:rPr>
        <w:t>е</w:t>
      </w:r>
      <w:r w:rsidR="00DC71ED" w:rsidRPr="00104898">
        <w:rPr>
          <w:rFonts w:ascii="Times New Roman" w:hAnsi="Times New Roman" w:cs="Times New Roman"/>
          <w:sz w:val="26"/>
          <w:szCs w:val="26"/>
          <w:lang w:val="be-BY"/>
        </w:rPr>
        <w:t xml:space="preserve"> магчымасць</w:t>
      </w:r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 xml:space="preserve"> пр</w:t>
      </w:r>
      <w:r w:rsidR="00DC71ED" w:rsidRPr="00104898">
        <w:rPr>
          <w:rFonts w:ascii="Times New Roman" w:hAnsi="Times New Roman" w:cs="Times New Roman"/>
          <w:sz w:val="26"/>
          <w:szCs w:val="26"/>
          <w:lang w:val="be-BY"/>
        </w:rPr>
        <w:t>а</w:t>
      </w:r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>дста</w:t>
      </w:r>
      <w:r w:rsidR="00DC71ED" w:rsidRPr="00104898">
        <w:rPr>
          <w:rFonts w:ascii="Times New Roman" w:hAnsi="Times New Roman" w:cs="Times New Roman"/>
          <w:sz w:val="26"/>
          <w:szCs w:val="26"/>
          <w:lang w:val="be-BY"/>
        </w:rPr>
        <w:t>ў</w:t>
      </w:r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>лен</w:t>
      </w:r>
      <w:r w:rsidR="00DC71ED" w:rsidRPr="00104898">
        <w:rPr>
          <w:rFonts w:ascii="Times New Roman" w:hAnsi="Times New Roman" w:cs="Times New Roman"/>
          <w:sz w:val="26"/>
          <w:szCs w:val="26"/>
          <w:lang w:val="be-BY"/>
        </w:rPr>
        <w:t>ня</w:t>
      </w:r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 xml:space="preserve"> р</w:t>
      </w:r>
      <w:r w:rsidR="00104898" w:rsidRPr="00104898">
        <w:rPr>
          <w:rFonts w:ascii="Times New Roman" w:hAnsi="Times New Roman" w:cs="Times New Roman"/>
          <w:sz w:val="26"/>
          <w:szCs w:val="26"/>
          <w:lang w:val="be-BY"/>
        </w:rPr>
        <w:t>э</w:t>
      </w:r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>сп</w:t>
      </w:r>
      <w:r w:rsidR="00104898" w:rsidRPr="00104898">
        <w:rPr>
          <w:rFonts w:ascii="Times New Roman" w:hAnsi="Times New Roman" w:cs="Times New Roman"/>
          <w:sz w:val="26"/>
          <w:szCs w:val="26"/>
          <w:lang w:val="be-BY"/>
        </w:rPr>
        <w:t>а</w:t>
      </w:r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>нд</w:t>
      </w:r>
      <w:r w:rsidR="00104898" w:rsidRPr="00104898">
        <w:rPr>
          <w:rFonts w:ascii="Times New Roman" w:hAnsi="Times New Roman" w:cs="Times New Roman"/>
          <w:sz w:val="26"/>
          <w:szCs w:val="26"/>
          <w:lang w:val="be-BY"/>
        </w:rPr>
        <w:t>э</w:t>
      </w:r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>нтам</w:t>
      </w:r>
      <w:proofErr w:type="spellStart"/>
      <w:r w:rsidR="00104898" w:rsidRPr="00104898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104898" w:rsidRPr="00104898">
        <w:rPr>
          <w:rFonts w:ascii="Times New Roman" w:hAnsi="Times New Roman" w:cs="Times New Roman"/>
          <w:sz w:val="26"/>
          <w:szCs w:val="26"/>
          <w:lang w:val="be-BY"/>
        </w:rPr>
        <w:t xml:space="preserve">першасных статыстычных даных у </w:t>
      </w:r>
      <w:proofErr w:type="spellStart"/>
      <w:r w:rsidR="00104898" w:rsidRPr="00104898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>н</w:t>
      </w:r>
      <w:r w:rsidR="00104898" w:rsidRPr="00104898">
        <w:rPr>
          <w:rFonts w:ascii="Times New Roman" w:hAnsi="Times New Roman" w:cs="Times New Roman"/>
          <w:sz w:val="26"/>
          <w:szCs w:val="26"/>
          <w:lang w:val="be-BY"/>
        </w:rPr>
        <w:t>ша</w:t>
      </w:r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>й форме, уста</w:t>
      </w:r>
      <w:r w:rsidR="00104898" w:rsidRPr="00104898">
        <w:rPr>
          <w:rFonts w:ascii="Times New Roman" w:hAnsi="Times New Roman" w:cs="Times New Roman"/>
          <w:sz w:val="26"/>
          <w:szCs w:val="26"/>
          <w:lang w:val="be-BY"/>
        </w:rPr>
        <w:t xml:space="preserve">ляванай </w:t>
      </w:r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>Белстат</w:t>
      </w:r>
      <w:r w:rsidR="00104898" w:rsidRPr="00104898">
        <w:rPr>
          <w:rFonts w:ascii="Times New Roman" w:hAnsi="Times New Roman" w:cs="Times New Roman"/>
          <w:sz w:val="26"/>
          <w:szCs w:val="26"/>
          <w:lang w:val="be-BY"/>
        </w:rPr>
        <w:t>а</w:t>
      </w:r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>м</w:t>
      </w:r>
    </w:p>
    <w:p w:rsidR="002866F5" w:rsidRDefault="002866F5" w:rsidP="002866F5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104898">
        <w:rPr>
          <w:rFonts w:ascii="Times New Roman" w:hAnsi="Times New Roman" w:cs="Times New Roman"/>
          <w:sz w:val="26"/>
          <w:szCs w:val="26"/>
          <w:lang w:val="be-BY"/>
        </w:rPr>
        <w:t xml:space="preserve">ажыццяўляе метадалагічнае кіраванне </w:t>
      </w:r>
      <w:r w:rsidRPr="000E476B">
        <w:rPr>
          <w:rFonts w:ascii="Times New Roman" w:hAnsi="Times New Roman" w:cs="Times New Roman"/>
          <w:sz w:val="26"/>
          <w:szCs w:val="26"/>
          <w:lang w:val="be-BY"/>
        </w:rPr>
        <w:t>арганізацы</w:t>
      </w:r>
      <w:r w:rsidR="00104898" w:rsidRPr="000E476B">
        <w:rPr>
          <w:rFonts w:ascii="Times New Roman" w:hAnsi="Times New Roman" w:cs="Times New Roman"/>
          <w:sz w:val="26"/>
          <w:szCs w:val="26"/>
          <w:lang w:val="be-BY"/>
        </w:rPr>
        <w:t>я</w:t>
      </w:r>
      <w:r w:rsidR="004F0DC2" w:rsidRPr="000E476B">
        <w:rPr>
          <w:rFonts w:ascii="Times New Roman" w:hAnsi="Times New Roman" w:cs="Times New Roman"/>
          <w:sz w:val="26"/>
          <w:szCs w:val="26"/>
          <w:lang w:val="be-BY"/>
        </w:rPr>
        <w:t>й</w:t>
      </w:r>
      <w:r w:rsidRPr="00104898">
        <w:rPr>
          <w:rFonts w:ascii="Times New Roman" w:hAnsi="Times New Roman" w:cs="Times New Roman"/>
          <w:color w:val="FF0000"/>
          <w:sz w:val="26"/>
          <w:szCs w:val="26"/>
          <w:lang w:val="be-BY"/>
        </w:rPr>
        <w:t xml:space="preserve"> </w:t>
      </w:r>
      <w:r w:rsidRPr="00104898">
        <w:rPr>
          <w:rFonts w:ascii="Times New Roman" w:hAnsi="Times New Roman" w:cs="Times New Roman"/>
          <w:sz w:val="26"/>
          <w:szCs w:val="26"/>
          <w:lang w:val="be-BY"/>
        </w:rPr>
        <w:t>і правядзенн</w:t>
      </w:r>
      <w:r w:rsidR="004F0DC2" w:rsidRPr="00104898">
        <w:rPr>
          <w:rFonts w:ascii="Times New Roman" w:hAnsi="Times New Roman" w:cs="Times New Roman"/>
          <w:sz w:val="26"/>
          <w:szCs w:val="26"/>
          <w:lang w:val="be-BY"/>
        </w:rPr>
        <w:t>ем</w:t>
      </w:r>
      <w:r w:rsidRPr="00D42F96">
        <w:rPr>
          <w:rFonts w:ascii="Times New Roman" w:hAnsi="Times New Roman" w:cs="Times New Roman"/>
          <w:sz w:val="26"/>
          <w:szCs w:val="26"/>
          <w:lang w:val="be-BY"/>
        </w:rPr>
        <w:t xml:space="preserve"> цэнтралізаваных дзяржаўных статыстычных назіранняў</w:t>
      </w:r>
      <w:r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D42F96">
        <w:rPr>
          <w:rFonts w:ascii="Times New Roman" w:hAnsi="Times New Roman" w:cs="Times New Roman"/>
          <w:sz w:val="26"/>
          <w:szCs w:val="26"/>
          <w:lang w:val="be-BY"/>
        </w:rPr>
        <w:t>па структурнай статысты</w:t>
      </w:r>
      <w:r w:rsidR="00AC7C76">
        <w:rPr>
          <w:rFonts w:ascii="Times New Roman" w:hAnsi="Times New Roman" w:cs="Times New Roman"/>
          <w:sz w:val="26"/>
          <w:szCs w:val="26"/>
          <w:lang w:val="be-BY"/>
        </w:rPr>
        <w:t>цы</w:t>
      </w:r>
    </w:p>
    <w:p w:rsidR="004F0DC2" w:rsidRPr="00D42F96" w:rsidRDefault="004F0DC2" w:rsidP="004F0DC2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D42F96">
        <w:rPr>
          <w:rFonts w:ascii="Times New Roman" w:hAnsi="Times New Roman" w:cs="Times New Roman"/>
          <w:sz w:val="26"/>
          <w:szCs w:val="26"/>
          <w:lang w:val="be-BY"/>
        </w:rPr>
        <w:t xml:space="preserve">ажыццяўляе інфармацыйна-папераджальную дзейнасць </w:t>
      </w:r>
      <w:r w:rsidR="00675149" w:rsidRPr="00D42F96">
        <w:rPr>
          <w:rFonts w:ascii="Times New Roman" w:hAnsi="Times New Roman" w:cs="Times New Roman"/>
          <w:sz w:val="26"/>
          <w:szCs w:val="26"/>
          <w:lang w:val="be-BY"/>
        </w:rPr>
        <w:t>па структурнай статысты</w:t>
      </w:r>
      <w:r w:rsidR="00AC7C76">
        <w:rPr>
          <w:rFonts w:ascii="Times New Roman" w:hAnsi="Times New Roman" w:cs="Times New Roman"/>
          <w:sz w:val="26"/>
          <w:szCs w:val="26"/>
          <w:lang w:val="be-BY"/>
        </w:rPr>
        <w:t>цы</w:t>
      </w:r>
    </w:p>
    <w:p w:rsidR="00A861BE" w:rsidRPr="00A861BE" w:rsidRDefault="002866F5" w:rsidP="003C3C4A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  <w:lang w:val="be-BY"/>
        </w:rPr>
      </w:pPr>
      <w:r w:rsidRPr="00A861BE">
        <w:rPr>
          <w:rFonts w:ascii="Times New Roman" w:hAnsi="Times New Roman" w:cs="Times New Roman"/>
          <w:sz w:val="26"/>
          <w:szCs w:val="26"/>
          <w:lang w:val="be-BY"/>
        </w:rPr>
        <w:t xml:space="preserve">забяспечвае канфідэнцыяльнасць першасных статыстычных даных </w:t>
      </w:r>
      <w:r w:rsidR="00736389">
        <w:rPr>
          <w:rFonts w:ascii="Times New Roman" w:hAnsi="Times New Roman" w:cs="Times New Roman"/>
          <w:sz w:val="26"/>
          <w:szCs w:val="26"/>
          <w:lang w:val="be-BY"/>
        </w:rPr>
        <w:br/>
      </w:r>
      <w:r w:rsidR="00675149" w:rsidRPr="00A861BE">
        <w:rPr>
          <w:rFonts w:ascii="Times New Roman" w:hAnsi="Times New Roman" w:cs="Times New Roman"/>
          <w:sz w:val="26"/>
          <w:szCs w:val="26"/>
          <w:lang w:val="be-BY"/>
        </w:rPr>
        <w:t>па структурнай статысты</w:t>
      </w:r>
      <w:r w:rsidR="00AC7C76">
        <w:rPr>
          <w:rFonts w:ascii="Times New Roman" w:hAnsi="Times New Roman" w:cs="Times New Roman"/>
          <w:sz w:val="26"/>
          <w:szCs w:val="26"/>
          <w:lang w:val="be-BY"/>
        </w:rPr>
        <w:t>цы</w:t>
      </w:r>
      <w:r w:rsidR="00A861BE" w:rsidRPr="00A861BE">
        <w:rPr>
          <w:rFonts w:ascii="Times New Roman" w:hAnsi="Times New Roman" w:cs="Times New Roman"/>
          <w:sz w:val="26"/>
          <w:szCs w:val="26"/>
          <w:lang w:val="be-BY"/>
        </w:rPr>
        <w:t>,</w:t>
      </w:r>
      <w:r w:rsidR="00675149" w:rsidRPr="00A861BE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</w:t>
      </w:r>
      <w:r w:rsidR="00675149" w:rsidRPr="00A861BE">
        <w:rPr>
          <w:rFonts w:ascii="Times New Roman" w:hAnsi="Times New Roman" w:cs="Times New Roman"/>
          <w:sz w:val="26"/>
          <w:szCs w:val="26"/>
          <w:lang w:val="be-BY"/>
        </w:rPr>
        <w:t>і</w:t>
      </w:r>
      <w:r w:rsidR="004F0DC2" w:rsidRPr="00A861BE">
        <w:rPr>
          <w:rFonts w:ascii="Times New Roman" w:hAnsi="Times New Roman" w:cs="Times New Roman"/>
          <w:color w:val="000000"/>
          <w:sz w:val="26"/>
          <w:szCs w:val="26"/>
          <w:lang w:val="be-BY"/>
        </w:rPr>
        <w:t>нд</w:t>
      </w:r>
      <w:r w:rsidR="00A861BE" w:rsidRPr="00A861BE">
        <w:rPr>
          <w:rFonts w:ascii="Times New Roman" w:hAnsi="Times New Roman" w:cs="Times New Roman"/>
          <w:color w:val="000000"/>
          <w:sz w:val="26"/>
          <w:szCs w:val="26"/>
          <w:lang w:val="be-BY"/>
        </w:rPr>
        <w:t>ы</w:t>
      </w:r>
      <w:r w:rsidR="004F0DC2" w:rsidRPr="00A861BE">
        <w:rPr>
          <w:rFonts w:ascii="Times New Roman" w:hAnsi="Times New Roman" w:cs="Times New Roman"/>
          <w:color w:val="000000"/>
          <w:sz w:val="26"/>
          <w:szCs w:val="26"/>
          <w:lang w:val="be-BY"/>
        </w:rPr>
        <w:t>в</w:t>
      </w:r>
      <w:proofErr w:type="spellStart"/>
      <w:r w:rsidR="00A861BE" w:rsidRPr="00A861BE">
        <w:rPr>
          <w:rFonts w:ascii="Times New Roman" w:hAnsi="Times New Roman" w:cs="Times New Roman"/>
          <w:color w:val="000000"/>
          <w:sz w:val="26"/>
          <w:szCs w:val="26"/>
          <w:lang w:val="en-US"/>
        </w:rPr>
        <w:t>i</w:t>
      </w:r>
      <w:proofErr w:type="spellEnd"/>
      <w:r w:rsidR="004F0DC2" w:rsidRPr="00A861BE">
        <w:rPr>
          <w:rFonts w:ascii="Times New Roman" w:hAnsi="Times New Roman" w:cs="Times New Roman"/>
          <w:color w:val="000000"/>
          <w:sz w:val="26"/>
          <w:szCs w:val="26"/>
          <w:lang w:val="be-BY"/>
        </w:rPr>
        <w:t>дуальных адм</w:t>
      </w:r>
      <w:proofErr w:type="spellStart"/>
      <w:r w:rsidR="00A861BE" w:rsidRPr="00A861BE">
        <w:rPr>
          <w:rFonts w:ascii="Times New Roman" w:hAnsi="Times New Roman" w:cs="Times New Roman"/>
          <w:color w:val="000000"/>
          <w:sz w:val="26"/>
          <w:szCs w:val="26"/>
          <w:lang w:val="en-US"/>
        </w:rPr>
        <w:t>i</w:t>
      </w:r>
      <w:proofErr w:type="spellEnd"/>
      <w:r w:rsidR="004F0DC2" w:rsidRPr="00A861BE">
        <w:rPr>
          <w:rFonts w:ascii="Times New Roman" w:hAnsi="Times New Roman" w:cs="Times New Roman"/>
          <w:color w:val="000000"/>
          <w:sz w:val="26"/>
          <w:szCs w:val="26"/>
          <w:lang w:val="be-BY"/>
        </w:rPr>
        <w:t>н</w:t>
      </w:r>
      <w:proofErr w:type="spellStart"/>
      <w:r w:rsidR="00A861BE" w:rsidRPr="00A861BE">
        <w:rPr>
          <w:rFonts w:ascii="Times New Roman" w:hAnsi="Times New Roman" w:cs="Times New Roman"/>
          <w:color w:val="000000"/>
          <w:sz w:val="26"/>
          <w:szCs w:val="26"/>
          <w:lang w:val="en-US"/>
        </w:rPr>
        <w:t>i</w:t>
      </w:r>
      <w:proofErr w:type="spellEnd"/>
      <w:r w:rsidR="004F0DC2" w:rsidRPr="00A861BE">
        <w:rPr>
          <w:rFonts w:ascii="Times New Roman" w:hAnsi="Times New Roman" w:cs="Times New Roman"/>
          <w:color w:val="000000"/>
          <w:sz w:val="26"/>
          <w:szCs w:val="26"/>
          <w:lang w:val="be-BY"/>
        </w:rPr>
        <w:t>стра</w:t>
      </w:r>
      <w:r w:rsidR="00A861BE" w:rsidRPr="00A861BE">
        <w:rPr>
          <w:rFonts w:ascii="Times New Roman" w:hAnsi="Times New Roman" w:cs="Times New Roman"/>
          <w:color w:val="000000"/>
          <w:sz w:val="26"/>
          <w:szCs w:val="26"/>
          <w:lang w:val="be-BY"/>
        </w:rPr>
        <w:t>цый</w:t>
      </w:r>
      <w:r w:rsidR="004F0DC2" w:rsidRPr="00A861BE">
        <w:rPr>
          <w:rFonts w:ascii="Times New Roman" w:hAnsi="Times New Roman" w:cs="Times New Roman"/>
          <w:color w:val="000000"/>
          <w:sz w:val="26"/>
          <w:szCs w:val="26"/>
          <w:lang w:val="be-BY"/>
        </w:rPr>
        <w:t>ных даных</w:t>
      </w:r>
      <w:r w:rsidR="004F0DC2" w:rsidRPr="00A861BE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736389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A861BE">
        <w:rPr>
          <w:rFonts w:ascii="Times New Roman" w:hAnsi="Times New Roman" w:cs="Times New Roman"/>
          <w:sz w:val="26"/>
          <w:szCs w:val="26"/>
          <w:lang w:val="be-BY"/>
        </w:rPr>
        <w:t>і іх выкарыстанне ў мэтах выканання задач дзяржаўнай статыстыкі</w:t>
      </w:r>
    </w:p>
    <w:p w:rsidR="00A861BE" w:rsidRPr="00A861BE" w:rsidRDefault="002866F5" w:rsidP="003C3C4A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  <w:lang w:val="be-BY"/>
        </w:rPr>
      </w:pPr>
      <w:r w:rsidRPr="00A861BE">
        <w:rPr>
          <w:rFonts w:ascii="Times New Roman" w:hAnsi="Times New Roman" w:cs="Times New Roman"/>
          <w:sz w:val="26"/>
          <w:szCs w:val="26"/>
          <w:lang w:val="be-BY"/>
        </w:rPr>
        <w:t xml:space="preserve">забяспечвае роўны доступ карыстальнікаў да афіцыйнай статыстычнай інфармацыі і метадалогіі яе фарміравання </w:t>
      </w:r>
    </w:p>
    <w:p w:rsidR="00A861BE" w:rsidRPr="00A861BE" w:rsidRDefault="00675149" w:rsidP="00406674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  <w:lang w:val="be-BY"/>
        </w:rPr>
      </w:pPr>
      <w:r w:rsidRPr="00A861BE">
        <w:rPr>
          <w:rFonts w:ascii="Times New Roman" w:hAnsi="Times New Roman" w:cs="Times New Roman"/>
          <w:sz w:val="26"/>
          <w:szCs w:val="26"/>
          <w:lang w:val="be-BY"/>
        </w:rPr>
        <w:t>забяспечвае</w:t>
      </w:r>
      <w:r w:rsidR="004F0DC2" w:rsidRPr="00A861BE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в</w:t>
      </w:r>
      <w:r w:rsidR="00A861BE" w:rsidRPr="00A861BE">
        <w:rPr>
          <w:rFonts w:ascii="Times New Roman" w:hAnsi="Times New Roman" w:cs="Times New Roman"/>
          <w:color w:val="000000"/>
          <w:sz w:val="26"/>
          <w:szCs w:val="26"/>
          <w:lang w:val="be-BY"/>
        </w:rPr>
        <w:t>ядзен</w:t>
      </w:r>
      <w:r w:rsidR="004F0DC2" w:rsidRPr="00A861BE">
        <w:rPr>
          <w:rFonts w:ascii="Times New Roman" w:hAnsi="Times New Roman" w:cs="Times New Roman"/>
          <w:color w:val="000000"/>
          <w:sz w:val="26"/>
          <w:szCs w:val="26"/>
          <w:lang w:val="be-BY"/>
        </w:rPr>
        <w:t>н</w:t>
      </w:r>
      <w:r w:rsidR="00A861BE" w:rsidRPr="00A861BE">
        <w:rPr>
          <w:rFonts w:ascii="Times New Roman" w:hAnsi="Times New Roman" w:cs="Times New Roman"/>
          <w:color w:val="000000"/>
          <w:sz w:val="26"/>
          <w:szCs w:val="26"/>
          <w:lang w:val="be-BY"/>
        </w:rPr>
        <w:t>е</w:t>
      </w:r>
      <w:r w:rsidR="004F0DC2" w:rsidRPr="00A861BE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баз (банк</w:t>
      </w:r>
      <w:r w:rsidR="00A861BE" w:rsidRPr="00A861BE">
        <w:rPr>
          <w:rFonts w:ascii="Times New Roman" w:hAnsi="Times New Roman" w:cs="Times New Roman"/>
          <w:color w:val="000000"/>
          <w:sz w:val="26"/>
          <w:szCs w:val="26"/>
          <w:lang w:val="be-BY"/>
        </w:rPr>
        <w:t>а</w:t>
      </w:r>
      <w:r w:rsidR="00A861BE" w:rsidRPr="00A861BE">
        <w:rPr>
          <w:rFonts w:ascii="Times New Roman" w:hAnsi="Times New Roman" w:cs="Times New Roman"/>
          <w:sz w:val="26"/>
          <w:szCs w:val="26"/>
          <w:lang w:val="be-BY"/>
        </w:rPr>
        <w:t>ў</w:t>
      </w:r>
      <w:r w:rsidR="004F0DC2" w:rsidRPr="00A861BE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) даных </w:t>
      </w:r>
      <w:r w:rsidRPr="00A861BE">
        <w:rPr>
          <w:rFonts w:ascii="Times New Roman" w:hAnsi="Times New Roman" w:cs="Times New Roman"/>
          <w:sz w:val="26"/>
          <w:szCs w:val="26"/>
          <w:lang w:val="be-BY"/>
        </w:rPr>
        <w:t>афіцыйнай статыстычнай інфармацыі</w:t>
      </w:r>
    </w:p>
    <w:p w:rsidR="002866F5" w:rsidRPr="00A861BE" w:rsidRDefault="002866F5" w:rsidP="00025DBB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  <w:lang w:val="be-BY"/>
        </w:rPr>
      </w:pPr>
      <w:r w:rsidRPr="00032EF8">
        <w:rPr>
          <w:rFonts w:ascii="Times New Roman" w:hAnsi="Times New Roman" w:cs="Times New Roman"/>
          <w:sz w:val="26"/>
          <w:szCs w:val="26"/>
          <w:lang w:val="be-BY"/>
        </w:rPr>
        <w:t xml:space="preserve">забяспечвае ў межах </w:t>
      </w:r>
      <w:r w:rsidR="004F0DC2" w:rsidRPr="00032EF8">
        <w:rPr>
          <w:rFonts w:ascii="Times New Roman" w:hAnsi="Times New Roman" w:cs="Times New Roman"/>
          <w:color w:val="000000"/>
          <w:sz w:val="26"/>
          <w:szCs w:val="26"/>
          <w:lang w:val="be-BY"/>
        </w:rPr>
        <w:t>св</w:t>
      </w:r>
      <w:r w:rsidR="00A861BE" w:rsidRPr="00032EF8">
        <w:rPr>
          <w:rFonts w:ascii="Times New Roman" w:hAnsi="Times New Roman" w:cs="Times New Roman"/>
          <w:color w:val="000000"/>
          <w:sz w:val="26"/>
          <w:szCs w:val="26"/>
          <w:lang w:val="be-BY"/>
        </w:rPr>
        <w:t>аёй</w:t>
      </w:r>
      <w:r w:rsidR="004F0DC2" w:rsidRPr="00032EF8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032EF8">
        <w:rPr>
          <w:rFonts w:ascii="Times New Roman" w:hAnsi="Times New Roman" w:cs="Times New Roman"/>
          <w:sz w:val="26"/>
          <w:szCs w:val="26"/>
          <w:lang w:val="be-BY"/>
        </w:rPr>
        <w:t>кампетэнцыі функцыянаванне</w:t>
      </w:r>
      <w:r w:rsidR="009C52A6" w:rsidRPr="00032EF8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proofErr w:type="spellStart"/>
      <w:r w:rsidR="009C52A6" w:rsidRPr="00032EF8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r w:rsidR="009C52A6" w:rsidRPr="00032EF8">
        <w:rPr>
          <w:rFonts w:ascii="Times New Roman" w:hAnsi="Times New Roman" w:cs="Times New Roman"/>
          <w:sz w:val="26"/>
          <w:szCs w:val="26"/>
          <w:lang w:val="be-BY"/>
        </w:rPr>
        <w:t xml:space="preserve"> разв</w:t>
      </w:r>
      <w:proofErr w:type="spellStart"/>
      <w:r w:rsidR="009C52A6" w:rsidRPr="00032EF8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r w:rsidR="009C52A6" w:rsidRPr="00032EF8">
        <w:rPr>
          <w:rFonts w:ascii="Times New Roman" w:hAnsi="Times New Roman" w:cs="Times New Roman"/>
          <w:sz w:val="26"/>
          <w:szCs w:val="26"/>
          <w:lang w:val="be-BY"/>
        </w:rPr>
        <w:t>ццё</w:t>
      </w:r>
      <w:r w:rsidR="004F0DC2" w:rsidRPr="00032EF8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032EF8">
        <w:rPr>
          <w:rFonts w:ascii="Times New Roman" w:hAnsi="Times New Roman" w:cs="Times New Roman"/>
          <w:sz w:val="26"/>
          <w:szCs w:val="26"/>
          <w:lang w:val="be-BY"/>
        </w:rPr>
        <w:t xml:space="preserve">інфармацыйных </w:t>
      </w:r>
      <w:r w:rsidR="004F0DC2" w:rsidRPr="00032EF8">
        <w:rPr>
          <w:rFonts w:ascii="Times New Roman" w:hAnsi="Times New Roman" w:cs="Times New Roman"/>
          <w:sz w:val="26"/>
          <w:szCs w:val="26"/>
          <w:lang w:val="be-BY"/>
        </w:rPr>
        <w:t>р</w:t>
      </w:r>
      <w:r w:rsidR="00BA0AB0" w:rsidRPr="00032EF8">
        <w:rPr>
          <w:rFonts w:ascii="Times New Roman" w:hAnsi="Times New Roman" w:cs="Times New Roman"/>
          <w:sz w:val="26"/>
          <w:szCs w:val="26"/>
          <w:lang w:val="be-BY"/>
        </w:rPr>
        <w:t>э</w:t>
      </w:r>
      <w:r w:rsidR="004F0DC2" w:rsidRPr="00032EF8">
        <w:rPr>
          <w:rFonts w:ascii="Times New Roman" w:hAnsi="Times New Roman" w:cs="Times New Roman"/>
          <w:sz w:val="26"/>
          <w:szCs w:val="26"/>
          <w:lang w:val="be-BY"/>
        </w:rPr>
        <w:t>сурс</w:t>
      </w:r>
      <w:r w:rsidR="00BA0AB0" w:rsidRPr="00032EF8">
        <w:rPr>
          <w:rFonts w:ascii="Times New Roman" w:hAnsi="Times New Roman" w:cs="Times New Roman"/>
          <w:sz w:val="26"/>
          <w:szCs w:val="26"/>
          <w:lang w:val="be-BY"/>
        </w:rPr>
        <w:t>аў</w:t>
      </w:r>
      <w:r w:rsidR="004F0DC2" w:rsidRPr="00032EF8">
        <w:rPr>
          <w:rFonts w:ascii="Times New Roman" w:hAnsi="Times New Roman" w:cs="Times New Roman"/>
          <w:sz w:val="26"/>
          <w:szCs w:val="26"/>
          <w:lang w:val="be-BY"/>
        </w:rPr>
        <w:t xml:space="preserve"> (</w:t>
      </w:r>
      <w:r w:rsidRPr="00032EF8">
        <w:rPr>
          <w:rFonts w:ascii="Times New Roman" w:hAnsi="Times New Roman" w:cs="Times New Roman"/>
          <w:sz w:val="26"/>
          <w:szCs w:val="26"/>
          <w:lang w:val="be-BY"/>
        </w:rPr>
        <w:t>сістэм</w:t>
      </w:r>
      <w:r w:rsidR="004F0DC2" w:rsidRPr="00032EF8">
        <w:rPr>
          <w:rFonts w:ascii="Times New Roman" w:hAnsi="Times New Roman" w:cs="Times New Roman"/>
          <w:sz w:val="26"/>
          <w:szCs w:val="26"/>
          <w:lang w:val="be-BY"/>
        </w:rPr>
        <w:t>)</w:t>
      </w:r>
      <w:r w:rsidRPr="00032EF8">
        <w:rPr>
          <w:rFonts w:ascii="Times New Roman" w:hAnsi="Times New Roman" w:cs="Times New Roman"/>
          <w:sz w:val="26"/>
          <w:szCs w:val="26"/>
          <w:lang w:val="be-BY"/>
        </w:rPr>
        <w:t xml:space="preserve">, </w:t>
      </w:r>
      <w:r w:rsidR="004F0DC2" w:rsidRPr="00032EF8">
        <w:rPr>
          <w:rFonts w:ascii="Times New Roman" w:hAnsi="Times New Roman" w:cs="Times New Roman"/>
          <w:sz w:val="26"/>
          <w:szCs w:val="26"/>
          <w:lang w:val="be-BY"/>
        </w:rPr>
        <w:t>комплекс</w:t>
      </w:r>
      <w:r w:rsidR="00032EF8" w:rsidRPr="00032EF8">
        <w:rPr>
          <w:rFonts w:ascii="Times New Roman" w:hAnsi="Times New Roman" w:cs="Times New Roman"/>
          <w:sz w:val="26"/>
          <w:szCs w:val="26"/>
          <w:lang w:val="be-BY"/>
        </w:rPr>
        <w:t>аў</w:t>
      </w:r>
      <w:r w:rsidR="004F0DC2" w:rsidRPr="00032EF8">
        <w:rPr>
          <w:rFonts w:ascii="Times New Roman" w:hAnsi="Times New Roman" w:cs="Times New Roman"/>
          <w:sz w:val="26"/>
          <w:szCs w:val="26"/>
          <w:lang w:val="be-BY"/>
        </w:rPr>
        <w:t xml:space="preserve"> пр</w:t>
      </w:r>
      <w:r w:rsidR="00032EF8" w:rsidRPr="00032EF8">
        <w:rPr>
          <w:rFonts w:ascii="Times New Roman" w:hAnsi="Times New Roman" w:cs="Times New Roman"/>
          <w:sz w:val="26"/>
          <w:szCs w:val="26"/>
          <w:lang w:val="be-BY"/>
        </w:rPr>
        <w:t>аг</w:t>
      </w:r>
      <w:r w:rsidR="004F0DC2" w:rsidRPr="00032EF8">
        <w:rPr>
          <w:rFonts w:ascii="Times New Roman" w:hAnsi="Times New Roman" w:cs="Times New Roman"/>
          <w:sz w:val="26"/>
          <w:szCs w:val="26"/>
          <w:lang w:val="be-BY"/>
        </w:rPr>
        <w:t>рамн</w:t>
      </w:r>
      <w:r w:rsidR="00032EF8" w:rsidRPr="00032EF8">
        <w:rPr>
          <w:rFonts w:ascii="Times New Roman" w:hAnsi="Times New Roman" w:cs="Times New Roman"/>
          <w:sz w:val="26"/>
          <w:szCs w:val="26"/>
          <w:lang w:val="be-BY"/>
        </w:rPr>
        <w:t>а</w:t>
      </w:r>
      <w:r w:rsidR="004F0DC2" w:rsidRPr="00032EF8">
        <w:rPr>
          <w:rFonts w:ascii="Times New Roman" w:hAnsi="Times New Roman" w:cs="Times New Roman"/>
          <w:sz w:val="26"/>
          <w:szCs w:val="26"/>
          <w:lang w:val="be-BY"/>
        </w:rPr>
        <w:t>-т</w:t>
      </w:r>
      <w:r w:rsidR="00032EF8" w:rsidRPr="00032EF8">
        <w:rPr>
          <w:rFonts w:ascii="Times New Roman" w:hAnsi="Times New Roman" w:cs="Times New Roman"/>
          <w:sz w:val="26"/>
          <w:szCs w:val="26"/>
          <w:lang w:val="be-BY"/>
        </w:rPr>
        <w:t>эхн</w:t>
      </w:r>
      <w:proofErr w:type="spellStart"/>
      <w:r w:rsidR="00032EF8" w:rsidRPr="00032EF8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r w:rsidR="004F0DC2" w:rsidRPr="00032EF8">
        <w:rPr>
          <w:rFonts w:ascii="Times New Roman" w:hAnsi="Times New Roman" w:cs="Times New Roman"/>
          <w:sz w:val="26"/>
          <w:szCs w:val="26"/>
          <w:lang w:val="be-BY"/>
        </w:rPr>
        <w:t>ч</w:t>
      </w:r>
      <w:r w:rsidR="00032EF8" w:rsidRPr="00032EF8">
        <w:rPr>
          <w:rFonts w:ascii="Times New Roman" w:hAnsi="Times New Roman" w:cs="Times New Roman"/>
          <w:sz w:val="26"/>
          <w:szCs w:val="26"/>
          <w:lang w:val="be-BY"/>
        </w:rPr>
        <w:t>ных</w:t>
      </w:r>
      <w:r w:rsidR="004F0DC2" w:rsidRPr="00032EF8">
        <w:rPr>
          <w:rFonts w:ascii="Times New Roman" w:hAnsi="Times New Roman" w:cs="Times New Roman"/>
          <w:sz w:val="26"/>
          <w:szCs w:val="26"/>
          <w:lang w:val="be-BY"/>
        </w:rPr>
        <w:t xml:space="preserve"> ср</w:t>
      </w:r>
      <w:r w:rsidR="00032EF8" w:rsidRPr="00032EF8">
        <w:rPr>
          <w:rFonts w:ascii="Times New Roman" w:hAnsi="Times New Roman" w:cs="Times New Roman"/>
          <w:sz w:val="26"/>
          <w:szCs w:val="26"/>
          <w:lang w:val="be-BY"/>
        </w:rPr>
        <w:t>о</w:t>
      </w:r>
      <w:r w:rsidR="004F0DC2" w:rsidRPr="00032EF8">
        <w:rPr>
          <w:rFonts w:ascii="Times New Roman" w:hAnsi="Times New Roman" w:cs="Times New Roman"/>
          <w:sz w:val="26"/>
          <w:szCs w:val="26"/>
          <w:lang w:val="be-BY"/>
        </w:rPr>
        <w:t>д</w:t>
      </w:r>
      <w:r w:rsidR="00032EF8" w:rsidRPr="00032EF8">
        <w:rPr>
          <w:rFonts w:ascii="Times New Roman" w:hAnsi="Times New Roman" w:cs="Times New Roman"/>
          <w:sz w:val="26"/>
          <w:szCs w:val="26"/>
          <w:lang w:val="be-BY"/>
        </w:rPr>
        <w:t>каў</w:t>
      </w:r>
      <w:r w:rsidR="004F0DC2" w:rsidRPr="00032EF8">
        <w:rPr>
          <w:rFonts w:ascii="Times New Roman" w:hAnsi="Times New Roman" w:cs="Times New Roman"/>
          <w:sz w:val="26"/>
          <w:szCs w:val="26"/>
          <w:lang w:val="be-BY"/>
        </w:rPr>
        <w:t xml:space="preserve">, </w:t>
      </w:r>
      <w:r w:rsidR="00FF135B" w:rsidRPr="00032EF8">
        <w:rPr>
          <w:rFonts w:ascii="Times New Roman" w:hAnsi="Times New Roman" w:cs="Times New Roman"/>
          <w:bCs/>
          <w:sz w:val="26"/>
          <w:szCs w:val="26"/>
          <w:lang w:val="be-BY"/>
        </w:rPr>
        <w:t>неабходных</w:t>
      </w:r>
      <w:r w:rsidR="004F0DC2" w:rsidRPr="00032EF8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4F0DC2" w:rsidRPr="00032EF8">
        <w:rPr>
          <w:rFonts w:ascii="Times New Roman" w:hAnsi="Times New Roman" w:cs="Times New Roman"/>
          <w:bCs/>
          <w:sz w:val="26"/>
          <w:szCs w:val="26"/>
          <w:lang w:val="be-BY"/>
        </w:rPr>
        <w:t>для</w:t>
      </w:r>
      <w:r w:rsidR="004F0DC2" w:rsidRPr="00032EF8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FF135B" w:rsidRPr="00032EF8">
        <w:rPr>
          <w:rFonts w:ascii="Times New Roman" w:hAnsi="Times New Roman" w:cs="Times New Roman"/>
          <w:sz w:val="26"/>
          <w:szCs w:val="26"/>
          <w:lang w:val="be-BY"/>
        </w:rPr>
        <w:t>ажыццяўлення дзяржаўнай</w:t>
      </w:r>
      <w:r w:rsidR="00FF135B" w:rsidRPr="00A861BE">
        <w:rPr>
          <w:rFonts w:ascii="Times New Roman" w:hAnsi="Times New Roman" w:cs="Times New Roman"/>
          <w:sz w:val="26"/>
          <w:szCs w:val="26"/>
          <w:lang w:val="be-BY"/>
        </w:rPr>
        <w:t xml:space="preserve"> статыстычнай дзейнасці</w:t>
      </w:r>
    </w:p>
    <w:p w:rsidR="004F0DC2" w:rsidRPr="001823B1" w:rsidRDefault="002866F5" w:rsidP="002866F5">
      <w:pPr>
        <w:pStyle w:val="a5"/>
        <w:numPr>
          <w:ilvl w:val="0"/>
          <w:numId w:val="3"/>
        </w:numPr>
        <w:spacing w:before="120" w:after="0"/>
        <w:ind w:left="714" w:hanging="357"/>
        <w:jc w:val="both"/>
        <w:rPr>
          <w:bCs/>
          <w:color w:val="000000"/>
          <w:sz w:val="26"/>
          <w:szCs w:val="26"/>
          <w:lang w:val="be-BY"/>
        </w:rPr>
      </w:pPr>
      <w:r w:rsidRPr="001823B1">
        <w:rPr>
          <w:sz w:val="26"/>
          <w:szCs w:val="26"/>
          <w:lang w:val="be-BY"/>
        </w:rPr>
        <w:t>арганізуе і каардынуе работу па</w:t>
      </w:r>
      <w:r w:rsidR="004F0DC2" w:rsidRPr="001823B1">
        <w:rPr>
          <w:sz w:val="26"/>
          <w:szCs w:val="26"/>
          <w:lang w:val="be-BY"/>
        </w:rPr>
        <w:t>:</w:t>
      </w:r>
    </w:p>
    <w:p w:rsidR="002866F5" w:rsidRPr="001823B1" w:rsidRDefault="002866F5" w:rsidP="004F0DC2">
      <w:pPr>
        <w:pStyle w:val="a5"/>
        <w:numPr>
          <w:ilvl w:val="0"/>
          <w:numId w:val="10"/>
        </w:numPr>
        <w:spacing w:before="120" w:after="0"/>
        <w:jc w:val="both"/>
        <w:rPr>
          <w:bCs/>
          <w:color w:val="000000"/>
          <w:sz w:val="26"/>
          <w:szCs w:val="26"/>
          <w:lang w:val="be-BY"/>
        </w:rPr>
      </w:pPr>
      <w:r w:rsidRPr="001823B1">
        <w:rPr>
          <w:bCs/>
          <w:color w:val="000000"/>
          <w:sz w:val="26"/>
          <w:szCs w:val="26"/>
          <w:lang w:val="be-BY"/>
        </w:rPr>
        <w:t xml:space="preserve"> </w:t>
      </w:r>
      <w:r w:rsidRPr="001823B1">
        <w:rPr>
          <w:color w:val="000000"/>
          <w:sz w:val="26"/>
          <w:szCs w:val="26"/>
          <w:lang w:val="be-BY"/>
        </w:rPr>
        <w:t>маніторынгу паказчыка</w:t>
      </w:r>
      <w:r w:rsidRPr="001823B1">
        <w:rPr>
          <w:sz w:val="26"/>
          <w:szCs w:val="26"/>
          <w:lang w:val="be-BY"/>
        </w:rPr>
        <w:t>ў</w:t>
      </w:r>
      <w:r w:rsidRPr="001823B1">
        <w:rPr>
          <w:color w:val="000000"/>
          <w:sz w:val="26"/>
          <w:szCs w:val="26"/>
          <w:lang w:val="be-BY"/>
        </w:rPr>
        <w:t xml:space="preserve"> Мэтаў устойлівага развіцця </w:t>
      </w:r>
      <w:r w:rsidRPr="001823B1">
        <w:rPr>
          <w:sz w:val="26"/>
          <w:szCs w:val="26"/>
          <w:lang w:val="be-BY"/>
        </w:rPr>
        <w:t>ў Магілеўскай вобласці</w:t>
      </w:r>
    </w:p>
    <w:p w:rsidR="002866F5" w:rsidRPr="001823B1" w:rsidRDefault="002866F5" w:rsidP="004F0DC2">
      <w:pPr>
        <w:pStyle w:val="a5"/>
        <w:numPr>
          <w:ilvl w:val="0"/>
          <w:numId w:val="10"/>
        </w:numPr>
        <w:spacing w:before="120" w:after="0"/>
        <w:jc w:val="both"/>
        <w:rPr>
          <w:bCs/>
          <w:color w:val="000000"/>
          <w:sz w:val="26"/>
          <w:szCs w:val="26"/>
          <w:lang w:val="be-BY"/>
        </w:rPr>
      </w:pPr>
      <w:r w:rsidRPr="001823B1">
        <w:rPr>
          <w:sz w:val="26"/>
          <w:szCs w:val="26"/>
          <w:lang w:val="be-BY"/>
        </w:rPr>
        <w:t>правядзенн</w:t>
      </w:r>
      <w:r w:rsidRPr="001823B1">
        <w:rPr>
          <w:color w:val="000000"/>
          <w:sz w:val="26"/>
          <w:szCs w:val="26"/>
          <w:lang w:val="be-BY"/>
        </w:rPr>
        <w:t xml:space="preserve">ю </w:t>
      </w:r>
      <w:r w:rsidRPr="001823B1">
        <w:rPr>
          <w:sz w:val="26"/>
          <w:szCs w:val="26"/>
          <w:lang w:val="be-BY"/>
        </w:rPr>
        <w:t xml:space="preserve">інфармацыйных </w:t>
      </w:r>
      <w:r w:rsidRPr="001823B1">
        <w:rPr>
          <w:color w:val="000000"/>
          <w:sz w:val="26"/>
          <w:szCs w:val="26"/>
          <w:lang w:val="be-BY"/>
        </w:rPr>
        <w:t>мерапрыемстваў па павышэнню статыстычнай граматнасці карыстальнікаў</w:t>
      </w:r>
    </w:p>
    <w:p w:rsidR="004F0DC2" w:rsidRPr="001823B1" w:rsidRDefault="002866F5" w:rsidP="002866F5">
      <w:pPr>
        <w:numPr>
          <w:ilvl w:val="0"/>
          <w:numId w:val="7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1823B1">
        <w:rPr>
          <w:rFonts w:ascii="Times New Roman" w:hAnsi="Times New Roman" w:cs="Times New Roman"/>
          <w:sz w:val="26"/>
          <w:szCs w:val="26"/>
          <w:lang w:val="be-BY"/>
        </w:rPr>
        <w:t>ажыццяўляе маніторынг</w:t>
      </w:r>
      <w:r w:rsidR="004F0DC2" w:rsidRPr="001823B1">
        <w:rPr>
          <w:rFonts w:ascii="Times New Roman" w:hAnsi="Times New Roman" w:cs="Times New Roman"/>
          <w:sz w:val="26"/>
          <w:szCs w:val="26"/>
          <w:lang w:val="be-BY"/>
        </w:rPr>
        <w:t>:</w:t>
      </w:r>
      <w:r w:rsidRPr="001823B1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</w:p>
    <w:p w:rsidR="002866F5" w:rsidRPr="001823B1" w:rsidRDefault="002866F5" w:rsidP="00FA2A2D">
      <w:pPr>
        <w:numPr>
          <w:ilvl w:val="0"/>
          <w:numId w:val="13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1823B1">
        <w:rPr>
          <w:rFonts w:ascii="Times New Roman" w:hAnsi="Times New Roman" w:cs="Times New Roman"/>
          <w:sz w:val="26"/>
          <w:szCs w:val="26"/>
          <w:lang w:val="be-BY"/>
        </w:rPr>
        <w:t>размяшчэння гатовых дакументаў у базе гатовых дакументаў Адзінай інфармацыйнай сістэме дзяржаўнай статыстыкі Рэспублікі Беларусь</w:t>
      </w:r>
      <w:r w:rsidR="00FA2A2D" w:rsidRPr="001823B1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</w:p>
    <w:p w:rsidR="00FA2A2D" w:rsidRPr="001823B1" w:rsidRDefault="00FA2A2D" w:rsidP="00FA2A2D">
      <w:pPr>
        <w:numPr>
          <w:ilvl w:val="0"/>
          <w:numId w:val="13"/>
        </w:num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be-BY"/>
        </w:rPr>
      </w:pPr>
      <w:r w:rsidRPr="001823B1">
        <w:rPr>
          <w:rFonts w:ascii="Times New Roman" w:hAnsi="Times New Roman" w:cs="Times New Roman"/>
          <w:sz w:val="26"/>
          <w:szCs w:val="26"/>
          <w:lang w:val="be-BY"/>
        </w:rPr>
        <w:t>інфармацыйнага напаўнення</w:t>
      </w:r>
      <w:r w:rsidRPr="001823B1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</w:t>
      </w:r>
      <w:r w:rsidRPr="001823B1">
        <w:rPr>
          <w:rFonts w:ascii="Times New Roman" w:hAnsi="Times New Roman" w:cs="Times New Roman"/>
          <w:sz w:val="26"/>
          <w:szCs w:val="26"/>
          <w:lang w:val="be-BY"/>
        </w:rPr>
        <w:t>інтэрнэт-сайта Галоўнага ўпраўлення</w:t>
      </w:r>
    </w:p>
    <w:p w:rsidR="00FA2A2D" w:rsidRDefault="002866F5" w:rsidP="00FA2A2D">
      <w:pPr>
        <w:pStyle w:val="a7"/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1823B1">
        <w:rPr>
          <w:rFonts w:ascii="Times New Roman" w:hAnsi="Times New Roman" w:cs="Times New Roman"/>
          <w:sz w:val="26"/>
          <w:szCs w:val="26"/>
          <w:lang w:val="be-BY"/>
        </w:rPr>
        <w:t>забяспечвае арганізацыю работ па функцыянаванні і ўдасканальванні сістэмы менеджменту якасці органаў дзяржаўнай статыстыкі</w:t>
      </w:r>
    </w:p>
    <w:p w:rsidR="00581F7A" w:rsidRPr="00581F7A" w:rsidRDefault="00581F7A" w:rsidP="00581F7A">
      <w:pPr>
        <w:pStyle w:val="a7"/>
        <w:spacing w:after="0" w:line="240" w:lineRule="auto"/>
        <w:ind w:left="714"/>
        <w:jc w:val="both"/>
        <w:rPr>
          <w:rFonts w:ascii="Times New Roman" w:hAnsi="Times New Roman" w:cs="Times New Roman"/>
          <w:sz w:val="12"/>
          <w:szCs w:val="12"/>
          <w:lang w:val="be-BY"/>
        </w:rPr>
      </w:pPr>
    </w:p>
    <w:p w:rsidR="00FA2A2D" w:rsidRDefault="00FA2A2D" w:rsidP="00581F7A">
      <w:pPr>
        <w:pStyle w:val="a7"/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1823B1">
        <w:rPr>
          <w:rFonts w:ascii="Times New Roman" w:hAnsi="Times New Roman" w:cs="Times New Roman"/>
          <w:sz w:val="26"/>
          <w:szCs w:val="26"/>
          <w:lang w:val="be-BY"/>
        </w:rPr>
        <w:t xml:space="preserve">каардынуе работу структурных падраздзяленняў Галоўнага ўпраўлення </w:t>
      </w:r>
      <w:r w:rsidR="00736389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1823B1">
        <w:rPr>
          <w:rFonts w:ascii="Times New Roman" w:hAnsi="Times New Roman" w:cs="Times New Roman"/>
          <w:sz w:val="26"/>
          <w:szCs w:val="26"/>
          <w:lang w:val="be-BY"/>
        </w:rPr>
        <w:t>па пытаннях, якія ўваходзяць у кампетэнцыю аддзела</w:t>
      </w:r>
    </w:p>
    <w:p w:rsidR="00581F7A" w:rsidRPr="00581F7A" w:rsidRDefault="00581F7A" w:rsidP="00581F7A">
      <w:pPr>
        <w:pStyle w:val="a7"/>
        <w:spacing w:after="0"/>
        <w:rPr>
          <w:rFonts w:ascii="Times New Roman" w:hAnsi="Times New Roman" w:cs="Times New Roman"/>
          <w:sz w:val="12"/>
          <w:szCs w:val="12"/>
          <w:lang w:val="be-BY"/>
        </w:rPr>
      </w:pPr>
    </w:p>
    <w:p w:rsidR="00FA2A2D" w:rsidRPr="002B34C4" w:rsidRDefault="00FA2A2D" w:rsidP="00FA2A2D">
      <w:pPr>
        <w:pStyle w:val="a7"/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2B34C4">
        <w:rPr>
          <w:rFonts w:ascii="Times New Roman" w:hAnsi="Times New Roman" w:cs="Times New Roman"/>
          <w:sz w:val="26"/>
          <w:szCs w:val="26"/>
          <w:lang w:val="be-BY"/>
        </w:rPr>
        <w:t xml:space="preserve">падрыхтоўвае і прадстаўляе ва </w:t>
      </w:r>
      <w:r w:rsidR="002B34C4" w:rsidRPr="002B34C4">
        <w:rPr>
          <w:rFonts w:ascii="Times New Roman" w:hAnsi="Times New Roman" w:cs="Times New Roman"/>
          <w:sz w:val="26"/>
          <w:szCs w:val="26"/>
          <w:lang w:val="be-BY"/>
        </w:rPr>
        <w:t>ўстаноўленым</w:t>
      </w:r>
      <w:r w:rsidRPr="002B34C4">
        <w:rPr>
          <w:rFonts w:ascii="Times New Roman" w:hAnsi="Times New Roman" w:cs="Times New Roman"/>
          <w:sz w:val="26"/>
          <w:szCs w:val="26"/>
          <w:lang w:val="be-BY"/>
        </w:rPr>
        <w:t xml:space="preserve"> парадку на разгляд калегіі Галоўнага ўпраўлення матэрыялы па пытаннях, якія ўваходзяць у кампетэнцыю аддзела</w:t>
      </w:r>
    </w:p>
    <w:p w:rsidR="00FA2A2D" w:rsidRPr="001823B1" w:rsidRDefault="002866F5" w:rsidP="00FA2A2D">
      <w:pPr>
        <w:pStyle w:val="a5"/>
        <w:numPr>
          <w:ilvl w:val="0"/>
          <w:numId w:val="3"/>
        </w:numPr>
        <w:spacing w:before="120" w:after="0"/>
        <w:ind w:left="714" w:hanging="357"/>
        <w:jc w:val="both"/>
        <w:rPr>
          <w:bCs/>
          <w:color w:val="000000"/>
          <w:sz w:val="26"/>
          <w:szCs w:val="26"/>
          <w:lang w:val="be-BY"/>
        </w:rPr>
      </w:pPr>
      <w:r w:rsidRPr="002B34C4">
        <w:rPr>
          <w:sz w:val="26"/>
          <w:szCs w:val="26"/>
          <w:lang w:val="be-BY"/>
        </w:rPr>
        <w:lastRenderedPageBreak/>
        <w:t>разглядае ва ўстаноўленым парадку звароты грамадзян, у тым ліку</w:t>
      </w:r>
      <w:r w:rsidRPr="001823B1">
        <w:rPr>
          <w:sz w:val="26"/>
          <w:szCs w:val="26"/>
          <w:lang w:val="be-BY"/>
        </w:rPr>
        <w:t xml:space="preserve"> індывідуальных прадпрымальнікаў, а таксама юрыдычных асоб па пытаннях, якія ўваходзяць у кампетэнцыю аддзела</w:t>
      </w:r>
    </w:p>
    <w:p w:rsidR="00FA2A2D" w:rsidRPr="001823B1" w:rsidRDefault="00FA2A2D" w:rsidP="00FA2A2D">
      <w:pPr>
        <w:pStyle w:val="a5"/>
        <w:numPr>
          <w:ilvl w:val="0"/>
          <w:numId w:val="3"/>
        </w:numPr>
        <w:spacing w:before="120" w:after="0"/>
        <w:ind w:left="714" w:hanging="357"/>
        <w:jc w:val="both"/>
        <w:rPr>
          <w:bCs/>
          <w:color w:val="000000"/>
          <w:sz w:val="26"/>
          <w:szCs w:val="26"/>
          <w:lang w:val="be-BY"/>
        </w:rPr>
      </w:pPr>
      <w:r w:rsidRPr="001823B1">
        <w:rPr>
          <w:sz w:val="26"/>
          <w:szCs w:val="26"/>
          <w:lang w:val="be-BY"/>
        </w:rPr>
        <w:t xml:space="preserve">ажыццяўляе дзяржаўную статыстычную дзейнасць у адпаведнасці </w:t>
      </w:r>
      <w:r w:rsidR="00736389">
        <w:rPr>
          <w:sz w:val="26"/>
          <w:szCs w:val="26"/>
          <w:lang w:val="be-BY"/>
        </w:rPr>
        <w:br/>
      </w:r>
      <w:r w:rsidRPr="001823B1">
        <w:rPr>
          <w:sz w:val="26"/>
          <w:szCs w:val="26"/>
          <w:lang w:val="be-BY"/>
        </w:rPr>
        <w:t>з патрабаваннямі дакументаў сістэмы менеджменту якасці органаў дзяржаўнай статыстыкі</w:t>
      </w:r>
    </w:p>
    <w:p w:rsidR="002D0D4E" w:rsidRPr="00CE3127" w:rsidRDefault="002866F5" w:rsidP="005208E6">
      <w:pPr>
        <w:pStyle w:val="a7"/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lang w:val="be-BY"/>
        </w:rPr>
      </w:pPr>
      <w:r w:rsidRPr="001823B1">
        <w:rPr>
          <w:rFonts w:ascii="Times New Roman" w:hAnsi="Times New Roman" w:cs="Times New Roman"/>
          <w:sz w:val="26"/>
          <w:szCs w:val="26"/>
          <w:lang w:val="be-BY"/>
        </w:rPr>
        <w:t xml:space="preserve">выконвае іншыя абавязкі ў </w:t>
      </w:r>
      <w:r w:rsidRPr="0084399C">
        <w:rPr>
          <w:rFonts w:ascii="Times New Roman" w:hAnsi="Times New Roman" w:cs="Times New Roman"/>
          <w:sz w:val="26"/>
          <w:szCs w:val="26"/>
          <w:lang w:val="be-BY"/>
        </w:rPr>
        <w:t>адпаведнасці з заканадаўствам</w:t>
      </w:r>
      <w:r w:rsidR="002B34C4" w:rsidRPr="0084399C">
        <w:rPr>
          <w:rFonts w:ascii="Times New Roman" w:hAnsi="Times New Roman" w:cs="Times New Roman"/>
          <w:sz w:val="26"/>
          <w:szCs w:val="26"/>
          <w:lang w:val="be-BY"/>
        </w:rPr>
        <w:t xml:space="preserve"> і</w:t>
      </w:r>
      <w:r w:rsidR="002B34C4" w:rsidRPr="002B34C4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84399C">
        <w:rPr>
          <w:rFonts w:ascii="Times New Roman" w:hAnsi="Times New Roman" w:cs="Times New Roman"/>
          <w:sz w:val="26"/>
          <w:szCs w:val="26"/>
          <w:lang w:val="be-BY"/>
        </w:rPr>
        <w:t>лакальным</w:t>
      </w:r>
      <w:r w:rsidR="0084399C" w:rsidRPr="002B34C4">
        <w:rPr>
          <w:rFonts w:ascii="Times New Roman" w:hAnsi="Times New Roman" w:cs="Times New Roman"/>
          <w:sz w:val="26"/>
          <w:szCs w:val="26"/>
          <w:lang w:val="be-BY"/>
        </w:rPr>
        <w:t>і</w:t>
      </w:r>
      <w:r w:rsidR="0084399C">
        <w:rPr>
          <w:rFonts w:ascii="Times New Roman" w:hAnsi="Times New Roman" w:cs="Times New Roman"/>
          <w:sz w:val="26"/>
          <w:szCs w:val="26"/>
          <w:lang w:val="be-BY"/>
        </w:rPr>
        <w:t xml:space="preserve"> прававым</w:t>
      </w:r>
      <w:r w:rsidR="0084399C" w:rsidRPr="002B34C4">
        <w:rPr>
          <w:rFonts w:ascii="Times New Roman" w:hAnsi="Times New Roman" w:cs="Times New Roman"/>
          <w:sz w:val="26"/>
          <w:szCs w:val="26"/>
          <w:lang w:val="be-BY"/>
        </w:rPr>
        <w:t>і</w:t>
      </w:r>
      <w:r w:rsidR="0084399C">
        <w:rPr>
          <w:rFonts w:ascii="Times New Roman" w:hAnsi="Times New Roman" w:cs="Times New Roman"/>
          <w:sz w:val="26"/>
          <w:szCs w:val="26"/>
          <w:lang w:val="be-BY"/>
        </w:rPr>
        <w:t xml:space="preserve"> аттам</w:t>
      </w:r>
      <w:r w:rsidR="0084399C" w:rsidRPr="002B34C4">
        <w:rPr>
          <w:rFonts w:ascii="Times New Roman" w:hAnsi="Times New Roman" w:cs="Times New Roman"/>
          <w:sz w:val="26"/>
          <w:szCs w:val="26"/>
          <w:lang w:val="be-BY"/>
        </w:rPr>
        <w:t>і</w:t>
      </w:r>
      <w:r w:rsidR="0084399C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2B34C4" w:rsidRPr="00581F7A">
        <w:rPr>
          <w:rFonts w:ascii="Times New Roman" w:hAnsi="Times New Roman" w:cs="Times New Roman"/>
          <w:sz w:val="26"/>
          <w:szCs w:val="26"/>
          <w:lang w:val="be-BY"/>
        </w:rPr>
        <w:t>Белстат</w:t>
      </w:r>
      <w:r w:rsidR="002B34C4">
        <w:rPr>
          <w:rFonts w:ascii="Times New Roman" w:hAnsi="Times New Roman" w:cs="Times New Roman"/>
          <w:sz w:val="26"/>
          <w:szCs w:val="26"/>
          <w:lang w:val="be-BY"/>
        </w:rPr>
        <w:t xml:space="preserve">а, </w:t>
      </w:r>
      <w:r w:rsidR="002B34C4" w:rsidRPr="001823B1">
        <w:rPr>
          <w:rFonts w:ascii="Times New Roman" w:hAnsi="Times New Roman" w:cs="Times New Roman"/>
          <w:sz w:val="26"/>
          <w:szCs w:val="26"/>
          <w:lang w:val="be-BY"/>
        </w:rPr>
        <w:t>Галоўнага ўпраўлення</w:t>
      </w:r>
    </w:p>
    <w:p w:rsidR="00CE3127" w:rsidRDefault="00CE3127" w:rsidP="00CE3127">
      <w:pPr>
        <w:pStyle w:val="a7"/>
        <w:spacing w:before="120" w:after="0" w:line="240" w:lineRule="auto"/>
        <w:ind w:left="714"/>
        <w:jc w:val="both"/>
        <w:rPr>
          <w:rFonts w:ascii="Times New Roman" w:hAnsi="Times New Roman" w:cs="Times New Roman"/>
          <w:sz w:val="26"/>
          <w:szCs w:val="26"/>
          <w:lang w:val="be-BY"/>
        </w:rPr>
      </w:pPr>
    </w:p>
    <w:p w:rsidR="00CE3127" w:rsidRPr="00C769DC" w:rsidRDefault="00CE3127" w:rsidP="00CE3127">
      <w:pPr>
        <w:pStyle w:val="a7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</w:pPr>
      <w:r w:rsidRPr="00C769DC"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  <w:t>АСНОЎНЫЯ ФУНКЦЫІ СТРУКТУРНАГА ПАДРАЗДЗЯЛЕННЯ,</w:t>
      </w:r>
    </w:p>
    <w:p w:rsidR="00CE3127" w:rsidRDefault="00CE3127" w:rsidP="00CE3127">
      <w:pPr>
        <w:pStyle w:val="a3"/>
        <w:rPr>
          <w:u w:val="single"/>
          <w:lang w:val="be-BY"/>
        </w:rPr>
      </w:pPr>
      <w:r w:rsidRPr="00C769DC">
        <w:rPr>
          <w:u w:val="single"/>
          <w:lang w:val="be-BY"/>
        </w:rPr>
        <w:t xml:space="preserve">ЯКОЕ ЎВАХОДЗІЦЬ У СКЛАД </w:t>
      </w:r>
      <w:r>
        <w:rPr>
          <w:u w:val="single"/>
          <w:lang w:val="be-BY"/>
        </w:rPr>
        <w:t>АДДЗЕЛА</w:t>
      </w:r>
    </w:p>
    <w:p w:rsidR="00CE3127" w:rsidRPr="009558A0" w:rsidRDefault="00CE3127" w:rsidP="00CE3127">
      <w:pPr>
        <w:pStyle w:val="a3"/>
        <w:rPr>
          <w:highlight w:val="cyan"/>
          <w:u w:val="single"/>
          <w:lang w:val="ru-RU"/>
        </w:rPr>
      </w:pPr>
    </w:p>
    <w:p w:rsidR="007667BB" w:rsidRPr="007667BB" w:rsidRDefault="007667BB" w:rsidP="008004EB">
      <w:pPr>
        <w:pStyle w:val="HTML"/>
        <w:jc w:val="both"/>
        <w:rPr>
          <w:rFonts w:ascii="Times New Roman" w:hAnsi="Times New Roman" w:cs="Times New Roman"/>
          <w:color w:val="1F1F1F"/>
          <w:sz w:val="26"/>
          <w:szCs w:val="26"/>
        </w:rPr>
      </w:pPr>
      <w:r w:rsidRPr="003E003F">
        <w:rPr>
          <w:rStyle w:val="y2iqfc"/>
          <w:rFonts w:ascii="Times New Roman" w:hAnsi="Times New Roman" w:cs="Times New Roman"/>
          <w:color w:val="1F1F1F"/>
          <w:sz w:val="26"/>
          <w:szCs w:val="26"/>
          <w:lang w:val="be-BY"/>
        </w:rPr>
        <w:t xml:space="preserve">Сектар па каардынацыі інфармацыйна-папераджальнай і кантрольнай дзейнасці </w:t>
      </w:r>
      <w:r w:rsidRPr="003E003F">
        <w:rPr>
          <w:rStyle w:val="y2iqfc"/>
          <w:rFonts w:ascii="Times New Roman" w:hAnsi="Times New Roman" w:cs="Times New Roman"/>
          <w:color w:val="1F1F1F"/>
          <w:sz w:val="26"/>
          <w:szCs w:val="26"/>
          <w:lang w:val="be-BY"/>
        </w:rPr>
        <w:br/>
        <w:t>ў адпаведнасці з задачамі, ускладзенымі на аддзел, ажыццяўляе наступныя асноўныя функцыі:</w:t>
      </w:r>
    </w:p>
    <w:p w:rsidR="007667BB" w:rsidRPr="007667BB" w:rsidRDefault="007667BB" w:rsidP="008004EB">
      <w:pPr>
        <w:pStyle w:val="HTML"/>
        <w:numPr>
          <w:ilvl w:val="0"/>
          <w:numId w:val="5"/>
        </w:numPr>
        <w:spacing w:before="120"/>
        <w:ind w:left="714" w:hanging="357"/>
        <w:jc w:val="both"/>
        <w:rPr>
          <w:rFonts w:ascii="Times New Roman" w:hAnsi="Times New Roman" w:cs="Times New Roman"/>
          <w:color w:val="1F1F1F"/>
          <w:sz w:val="26"/>
          <w:szCs w:val="26"/>
        </w:rPr>
      </w:pPr>
      <w:r w:rsidRPr="007667BB">
        <w:rPr>
          <w:rStyle w:val="y2iqfc"/>
          <w:rFonts w:ascii="Times New Roman" w:hAnsi="Times New Roman" w:cs="Times New Roman"/>
          <w:color w:val="1F1F1F"/>
          <w:sz w:val="26"/>
          <w:szCs w:val="26"/>
          <w:lang w:val="be-BY"/>
        </w:rPr>
        <w:t>на падставе прапаноў структурных падраздзяленняў Галоўнага ўпраўлення фарміруе і накіроўвае на паўгоддзе прапановы па ўключэнні праверак дакладнасці першасных статыстычных даных у зводны план праверак, якія праводзяцца органамі дзяржаўнай статыстыкі</w:t>
      </w:r>
    </w:p>
    <w:p w:rsidR="007667BB" w:rsidRPr="007667BB" w:rsidRDefault="007667BB" w:rsidP="008004EB">
      <w:pPr>
        <w:pStyle w:val="HTML"/>
        <w:numPr>
          <w:ilvl w:val="0"/>
          <w:numId w:val="5"/>
        </w:numPr>
        <w:spacing w:before="120"/>
        <w:ind w:left="714" w:hanging="357"/>
        <w:jc w:val="both"/>
        <w:rPr>
          <w:rFonts w:ascii="Times New Roman" w:hAnsi="Times New Roman" w:cs="Times New Roman"/>
          <w:color w:val="1F1F1F"/>
          <w:sz w:val="26"/>
          <w:szCs w:val="26"/>
        </w:rPr>
      </w:pPr>
      <w:r w:rsidRPr="007667BB">
        <w:rPr>
          <w:rStyle w:val="y2iqfc"/>
          <w:rFonts w:ascii="Times New Roman" w:hAnsi="Times New Roman" w:cs="Times New Roman"/>
          <w:color w:val="1F1F1F"/>
          <w:sz w:val="26"/>
          <w:szCs w:val="26"/>
          <w:lang w:val="be-BY"/>
        </w:rPr>
        <w:t>вядзе інфармацыйныя сістэмы, базы (банкі) даных кантрольнай дзейнасці Галоўнага ўпраўлення</w:t>
      </w:r>
    </w:p>
    <w:p w:rsidR="007667BB" w:rsidRPr="007667BB" w:rsidRDefault="007667BB" w:rsidP="008004EB">
      <w:pPr>
        <w:pStyle w:val="HTML"/>
        <w:numPr>
          <w:ilvl w:val="0"/>
          <w:numId w:val="5"/>
        </w:numPr>
        <w:spacing w:before="120"/>
        <w:ind w:left="714" w:hanging="357"/>
        <w:jc w:val="both"/>
        <w:rPr>
          <w:rFonts w:ascii="Times New Roman" w:hAnsi="Times New Roman" w:cs="Times New Roman"/>
          <w:color w:val="1F1F1F"/>
          <w:sz w:val="26"/>
          <w:szCs w:val="26"/>
        </w:rPr>
      </w:pPr>
      <w:r w:rsidRPr="007667BB">
        <w:rPr>
          <w:rStyle w:val="y2iqfc"/>
          <w:rFonts w:ascii="Times New Roman" w:hAnsi="Times New Roman" w:cs="Times New Roman"/>
          <w:color w:val="1F1F1F"/>
          <w:sz w:val="26"/>
          <w:szCs w:val="26"/>
          <w:lang w:val="be-BY"/>
        </w:rPr>
        <w:t>арганізоўвае, каардынуе і ажыццяўляе працу па рэгістрацыі адміністрацыйных правапарушэнняў і перадачы звестак у органы ўнутраных спраў</w:t>
      </w:r>
    </w:p>
    <w:p w:rsidR="007667BB" w:rsidRPr="007667BB" w:rsidRDefault="007667BB" w:rsidP="008004EB">
      <w:pPr>
        <w:pStyle w:val="HTML"/>
        <w:numPr>
          <w:ilvl w:val="0"/>
          <w:numId w:val="3"/>
        </w:numPr>
        <w:tabs>
          <w:tab w:val="clear" w:pos="916"/>
          <w:tab w:val="clear" w:pos="1440"/>
          <w:tab w:val="num" w:pos="720"/>
        </w:tabs>
        <w:spacing w:before="120"/>
        <w:ind w:left="709" w:hanging="346"/>
        <w:jc w:val="both"/>
        <w:rPr>
          <w:rFonts w:ascii="Times New Roman" w:hAnsi="Times New Roman" w:cs="Times New Roman"/>
          <w:color w:val="1F1F1F"/>
          <w:sz w:val="26"/>
          <w:szCs w:val="26"/>
        </w:rPr>
      </w:pPr>
      <w:r w:rsidRPr="007667BB">
        <w:rPr>
          <w:rStyle w:val="y2iqfc"/>
          <w:rFonts w:ascii="Times New Roman" w:hAnsi="Times New Roman" w:cs="Times New Roman"/>
          <w:color w:val="1F1F1F"/>
          <w:sz w:val="26"/>
          <w:szCs w:val="26"/>
          <w:lang w:val="be-BY"/>
        </w:rPr>
        <w:t>каардынуе працу па правядзенні праверак дакладнасці першасных статыстычных дадзеных і абагульняе звесткі па праведзеных праверках</w:t>
      </w:r>
    </w:p>
    <w:p w:rsidR="007667BB" w:rsidRPr="007667BB" w:rsidRDefault="007667BB" w:rsidP="008004EB">
      <w:pPr>
        <w:pStyle w:val="HTML"/>
        <w:numPr>
          <w:ilvl w:val="0"/>
          <w:numId w:val="3"/>
        </w:numPr>
        <w:tabs>
          <w:tab w:val="clear" w:pos="916"/>
          <w:tab w:val="clear" w:pos="1440"/>
          <w:tab w:val="num" w:pos="720"/>
        </w:tabs>
        <w:spacing w:before="120"/>
        <w:ind w:left="709" w:hanging="346"/>
        <w:jc w:val="both"/>
        <w:rPr>
          <w:rFonts w:ascii="Times New Roman" w:hAnsi="Times New Roman" w:cs="Times New Roman"/>
          <w:color w:val="1F1F1F"/>
          <w:sz w:val="26"/>
          <w:szCs w:val="26"/>
        </w:rPr>
      </w:pPr>
      <w:r w:rsidRPr="007667BB">
        <w:rPr>
          <w:rStyle w:val="y2iqfc"/>
          <w:rFonts w:ascii="Times New Roman" w:hAnsi="Times New Roman" w:cs="Times New Roman"/>
          <w:color w:val="1F1F1F"/>
          <w:sz w:val="26"/>
          <w:szCs w:val="26"/>
          <w:lang w:val="be-BY"/>
        </w:rPr>
        <w:t>аналізуе работу па ажыццяўленні галіновымі аддзеламі Галоўнага ўпраўлення кантролю за выкананнем парадку прадстаўлення даных дзяржаўнай статыстычнай справаздачнасці, уносіць прапановы па яе ўдасканаленні</w:t>
      </w:r>
    </w:p>
    <w:p w:rsidR="007667BB" w:rsidRPr="002B0E7B" w:rsidRDefault="007667BB" w:rsidP="002B0E7B">
      <w:pPr>
        <w:pStyle w:val="HTML"/>
        <w:numPr>
          <w:ilvl w:val="0"/>
          <w:numId w:val="3"/>
        </w:numPr>
        <w:tabs>
          <w:tab w:val="clear" w:pos="916"/>
          <w:tab w:val="clear" w:pos="1440"/>
          <w:tab w:val="num" w:pos="709"/>
        </w:tabs>
        <w:spacing w:before="120"/>
        <w:ind w:left="709" w:hanging="346"/>
        <w:jc w:val="both"/>
        <w:rPr>
          <w:rFonts w:ascii="Times New Roman" w:hAnsi="Times New Roman" w:cs="Times New Roman"/>
          <w:color w:val="1F1F1F"/>
          <w:sz w:val="26"/>
          <w:szCs w:val="26"/>
        </w:rPr>
      </w:pPr>
      <w:r w:rsidRPr="002B0E7B">
        <w:rPr>
          <w:rStyle w:val="y2iqfc"/>
          <w:rFonts w:ascii="Times New Roman" w:hAnsi="Times New Roman" w:cs="Times New Roman"/>
          <w:color w:val="1F1F1F"/>
          <w:sz w:val="26"/>
          <w:szCs w:val="26"/>
          <w:lang w:val="be-BY"/>
        </w:rPr>
        <w:t>уносіць прапановы па актуалізацыі крытэрыяў ацэнкі ступені рызыкі для адбору правяраемых суб'ектаў пры правядзенні выбарачнай праверкі</w:t>
      </w:r>
    </w:p>
    <w:p w:rsidR="007667BB" w:rsidRPr="007667BB" w:rsidRDefault="007667BB" w:rsidP="008004EB">
      <w:pPr>
        <w:pStyle w:val="HTML"/>
        <w:numPr>
          <w:ilvl w:val="0"/>
          <w:numId w:val="3"/>
        </w:numPr>
        <w:tabs>
          <w:tab w:val="clear" w:pos="916"/>
          <w:tab w:val="clear" w:pos="1440"/>
          <w:tab w:val="num" w:pos="709"/>
        </w:tabs>
        <w:spacing w:before="120"/>
        <w:ind w:left="709" w:hanging="369"/>
        <w:jc w:val="both"/>
        <w:rPr>
          <w:rFonts w:ascii="Times New Roman" w:hAnsi="Times New Roman" w:cs="Times New Roman"/>
          <w:color w:val="1F1F1F"/>
          <w:sz w:val="26"/>
          <w:szCs w:val="26"/>
        </w:rPr>
      </w:pPr>
      <w:r w:rsidRPr="007667BB">
        <w:rPr>
          <w:rStyle w:val="y2iqfc"/>
          <w:rFonts w:ascii="Times New Roman" w:hAnsi="Times New Roman" w:cs="Times New Roman"/>
          <w:color w:val="1F1F1F"/>
          <w:sz w:val="26"/>
          <w:szCs w:val="26"/>
          <w:lang w:val="be-BY"/>
        </w:rPr>
        <w:t>прымяняе і каардынуе прымян</w:t>
      </w:r>
      <w:r w:rsidR="002B0E7B">
        <w:rPr>
          <w:rStyle w:val="y2iqfc"/>
          <w:rFonts w:ascii="Times New Roman" w:hAnsi="Times New Roman" w:cs="Times New Roman"/>
          <w:color w:val="1F1F1F"/>
          <w:sz w:val="26"/>
          <w:szCs w:val="26"/>
          <w:lang w:val="be-BY"/>
        </w:rPr>
        <w:t>енне</w:t>
      </w:r>
      <w:r w:rsidRPr="007667BB">
        <w:rPr>
          <w:rStyle w:val="y2iqfc"/>
          <w:rFonts w:ascii="Times New Roman" w:hAnsi="Times New Roman" w:cs="Times New Roman"/>
          <w:color w:val="1F1F1F"/>
          <w:sz w:val="26"/>
          <w:szCs w:val="26"/>
          <w:lang w:val="be-BY"/>
        </w:rPr>
        <w:t xml:space="preserve"> галіновымі аддзеламі Галоўнага ўпраўлення, аддзеламі статыстыкі ў раёнах і гарадах мер</w:t>
      </w:r>
      <w:bookmarkStart w:id="0" w:name="_GoBack"/>
      <w:bookmarkEnd w:id="0"/>
      <w:r w:rsidRPr="007667BB">
        <w:rPr>
          <w:rStyle w:val="y2iqfc"/>
          <w:rFonts w:ascii="Times New Roman" w:hAnsi="Times New Roman" w:cs="Times New Roman"/>
          <w:color w:val="1F1F1F"/>
          <w:sz w:val="26"/>
          <w:szCs w:val="26"/>
          <w:lang w:val="be-BY"/>
        </w:rPr>
        <w:t xml:space="preserve"> прафілактычнага </w:t>
      </w:r>
      <w:r w:rsidR="008004EB">
        <w:rPr>
          <w:rStyle w:val="y2iqfc"/>
          <w:rFonts w:ascii="Times New Roman" w:hAnsi="Times New Roman" w:cs="Times New Roman"/>
          <w:color w:val="1F1F1F"/>
          <w:sz w:val="26"/>
          <w:szCs w:val="26"/>
          <w:lang w:val="be-BY"/>
        </w:rPr>
        <w:br/>
      </w:r>
      <w:r w:rsidRPr="007667BB">
        <w:rPr>
          <w:rStyle w:val="y2iqfc"/>
          <w:rFonts w:ascii="Times New Roman" w:hAnsi="Times New Roman" w:cs="Times New Roman"/>
          <w:color w:val="1F1F1F"/>
          <w:sz w:val="26"/>
          <w:szCs w:val="26"/>
          <w:lang w:val="be-BY"/>
        </w:rPr>
        <w:t>і папераджальнага характару да рэспандэнтаў</w:t>
      </w:r>
    </w:p>
    <w:p w:rsidR="00CE3127" w:rsidRPr="007667BB" w:rsidRDefault="00CE3127" w:rsidP="00CE3127">
      <w:pPr>
        <w:pStyle w:val="a7"/>
        <w:spacing w:before="120" w:after="0" w:line="240" w:lineRule="auto"/>
        <w:ind w:left="714"/>
        <w:jc w:val="both"/>
        <w:rPr>
          <w:rFonts w:ascii="Times New Roman" w:hAnsi="Times New Roman" w:cs="Times New Roman"/>
          <w:sz w:val="26"/>
          <w:szCs w:val="26"/>
        </w:rPr>
      </w:pPr>
    </w:p>
    <w:sectPr w:rsidR="00CE3127" w:rsidRPr="007667BB" w:rsidSect="0095190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3611"/>
    <w:multiLevelType w:val="hybridMultilevel"/>
    <w:tmpl w:val="DCFE800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F43AE6"/>
    <w:multiLevelType w:val="hybridMultilevel"/>
    <w:tmpl w:val="8EF83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61CFD"/>
    <w:multiLevelType w:val="hybridMultilevel"/>
    <w:tmpl w:val="987E7DE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EB6180"/>
    <w:multiLevelType w:val="hybridMultilevel"/>
    <w:tmpl w:val="F1E8E15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60EDA"/>
    <w:multiLevelType w:val="hybridMultilevel"/>
    <w:tmpl w:val="FCE0B7A4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BF0E94"/>
    <w:multiLevelType w:val="hybridMultilevel"/>
    <w:tmpl w:val="0BAC1910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D57377"/>
    <w:multiLevelType w:val="hybridMultilevel"/>
    <w:tmpl w:val="C564227E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8A6286A"/>
    <w:multiLevelType w:val="hybridMultilevel"/>
    <w:tmpl w:val="656A080E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39941435"/>
    <w:multiLevelType w:val="hybridMultilevel"/>
    <w:tmpl w:val="E32EF2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1F222DC"/>
    <w:multiLevelType w:val="hybridMultilevel"/>
    <w:tmpl w:val="DE249FD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CD0A32"/>
    <w:multiLevelType w:val="hybridMultilevel"/>
    <w:tmpl w:val="A79E06CC"/>
    <w:lvl w:ilvl="0" w:tplc="0419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1" w15:restartNumberingAfterBreak="0">
    <w:nsid w:val="73E4308D"/>
    <w:multiLevelType w:val="hybridMultilevel"/>
    <w:tmpl w:val="A77CA9CE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12" w15:restartNumberingAfterBreak="0">
    <w:nsid w:val="744E28FB"/>
    <w:multiLevelType w:val="hybridMultilevel"/>
    <w:tmpl w:val="D5FA802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7C301DF9"/>
    <w:multiLevelType w:val="hybridMultilevel"/>
    <w:tmpl w:val="3A80A878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7"/>
  </w:num>
  <w:num w:numId="5">
    <w:abstractNumId w:val="8"/>
  </w:num>
  <w:num w:numId="6">
    <w:abstractNumId w:val="11"/>
  </w:num>
  <w:num w:numId="7">
    <w:abstractNumId w:val="12"/>
  </w:num>
  <w:num w:numId="8">
    <w:abstractNumId w:val="2"/>
  </w:num>
  <w:num w:numId="9">
    <w:abstractNumId w:val="0"/>
  </w:num>
  <w:num w:numId="10">
    <w:abstractNumId w:val="5"/>
  </w:num>
  <w:num w:numId="11">
    <w:abstractNumId w:val="6"/>
  </w:num>
  <w:num w:numId="12">
    <w:abstractNumId w:val="4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9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F5"/>
    <w:rsid w:val="00032EF8"/>
    <w:rsid w:val="00084768"/>
    <w:rsid w:val="000E476B"/>
    <w:rsid w:val="00104898"/>
    <w:rsid w:val="001823B1"/>
    <w:rsid w:val="002866F5"/>
    <w:rsid w:val="002B0E7B"/>
    <w:rsid w:val="002B34C4"/>
    <w:rsid w:val="002D02E3"/>
    <w:rsid w:val="003519BA"/>
    <w:rsid w:val="003E003F"/>
    <w:rsid w:val="00476201"/>
    <w:rsid w:val="004D15AD"/>
    <w:rsid w:val="004F0DC2"/>
    <w:rsid w:val="00581F7A"/>
    <w:rsid w:val="00675149"/>
    <w:rsid w:val="006C402B"/>
    <w:rsid w:val="00725BC3"/>
    <w:rsid w:val="00736389"/>
    <w:rsid w:val="007667BB"/>
    <w:rsid w:val="008004EB"/>
    <w:rsid w:val="0084399C"/>
    <w:rsid w:val="008D2DAE"/>
    <w:rsid w:val="00904749"/>
    <w:rsid w:val="0095475B"/>
    <w:rsid w:val="009C52A6"/>
    <w:rsid w:val="00A539AC"/>
    <w:rsid w:val="00A861BE"/>
    <w:rsid w:val="00AC7C76"/>
    <w:rsid w:val="00BA0AB0"/>
    <w:rsid w:val="00BD51AC"/>
    <w:rsid w:val="00C53137"/>
    <w:rsid w:val="00CE3127"/>
    <w:rsid w:val="00D42F34"/>
    <w:rsid w:val="00D94988"/>
    <w:rsid w:val="00DC71ED"/>
    <w:rsid w:val="00E04C7A"/>
    <w:rsid w:val="00F947BC"/>
    <w:rsid w:val="00FA2A2D"/>
    <w:rsid w:val="00FF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D1AF2"/>
  <w15:chartTrackingRefBased/>
  <w15:docId w15:val="{C6BB08F6-8CE0-4F1E-BB94-FA059710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6F5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CE31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866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a4">
    <w:name w:val="Заголовок Знак"/>
    <w:basedOn w:val="a0"/>
    <w:link w:val="a3"/>
    <w:rsid w:val="002866F5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paragraph" w:styleId="a5">
    <w:name w:val="Body Text Indent"/>
    <w:basedOn w:val="a"/>
    <w:link w:val="a6"/>
    <w:rsid w:val="002866F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86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866F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81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1F7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E31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667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67B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66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F1392B97D6C804190738B158C5CD63E1EB82A41BD29C782EDB659EE08CB2967FD50180BB45DDDBD3D520FF0FBE7392DF9E21225AC3B2FE9FCA0D02FF3aEY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Кулевцова Наталья Владимировна</dc:creator>
  <cp:keywords/>
  <dc:description/>
  <cp:lastModifiedBy>Сычикова Наталья Николаевна</cp:lastModifiedBy>
  <cp:revision>7</cp:revision>
  <cp:lastPrinted>2023-06-09T13:59:00Z</cp:lastPrinted>
  <dcterms:created xsi:type="dcterms:W3CDTF">2025-10-06T06:50:00Z</dcterms:created>
  <dcterms:modified xsi:type="dcterms:W3CDTF">2025-10-06T09:42:00Z</dcterms:modified>
</cp:coreProperties>
</file>